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E068" w14:textId="77777777" w:rsidR="009F3F5F" w:rsidRDefault="008A624B">
      <w:pPr>
        <w:rPr>
          <w:rFonts w:ascii="Georgia" w:eastAsia="Georgia" w:hAnsi="Georgia" w:cs="Georgia"/>
        </w:rPr>
      </w:pPr>
      <w:r>
        <w:rPr>
          <w:rFonts w:ascii="Georgia" w:eastAsia="Georgia" w:hAnsi="Georgia" w:cs="Georgia"/>
        </w:rPr>
        <w:t xml:space="preserve">Dear Friends of </w:t>
      </w:r>
      <w:proofErr w:type="spellStart"/>
      <w:r>
        <w:rPr>
          <w:rFonts w:ascii="Georgia" w:eastAsia="Georgia" w:hAnsi="Georgia" w:cs="Georgia"/>
        </w:rPr>
        <w:t>Ridglea</w:t>
      </w:r>
      <w:proofErr w:type="spellEnd"/>
      <w:r>
        <w:rPr>
          <w:rFonts w:ascii="Georgia" w:eastAsia="Georgia" w:hAnsi="Georgia" w:cs="Georgia"/>
        </w:rPr>
        <w:t xml:space="preserve"> Hills Elementary, </w:t>
      </w:r>
    </w:p>
    <w:p w14:paraId="4F37D264" w14:textId="77777777" w:rsidR="009F3F5F" w:rsidRDefault="009F3F5F">
      <w:pPr>
        <w:rPr>
          <w:rFonts w:ascii="Georgia" w:eastAsia="Georgia" w:hAnsi="Georgia" w:cs="Georgia"/>
        </w:rPr>
      </w:pPr>
    </w:p>
    <w:p w14:paraId="2B8F33A6" w14:textId="7EB68D60" w:rsidR="009F3F5F" w:rsidRDefault="008A624B">
      <w:pPr>
        <w:rPr>
          <w:rFonts w:ascii="Georgia" w:eastAsia="Georgia" w:hAnsi="Georgia" w:cs="Georgia"/>
        </w:rPr>
      </w:pPr>
      <w:r>
        <w:rPr>
          <w:rFonts w:ascii="Georgia" w:eastAsia="Georgia" w:hAnsi="Georgia" w:cs="Georgia"/>
        </w:rPr>
        <w:t xml:space="preserve">We hope you and yours are doing well during these unprecedented times.  Despite this extraordinary situation, </w:t>
      </w:r>
      <w:proofErr w:type="spellStart"/>
      <w:r>
        <w:rPr>
          <w:rFonts w:ascii="Georgia" w:eastAsia="Georgia" w:hAnsi="Georgia" w:cs="Georgia"/>
        </w:rPr>
        <w:t>Ridglea</w:t>
      </w:r>
      <w:proofErr w:type="spellEnd"/>
      <w:r>
        <w:rPr>
          <w:rFonts w:ascii="Georgia" w:eastAsia="Georgia" w:hAnsi="Georgia" w:cs="Georgia"/>
        </w:rPr>
        <w:t xml:space="preserve"> Hills </w:t>
      </w:r>
      <w:proofErr w:type="spellStart"/>
      <w:r>
        <w:rPr>
          <w:rFonts w:ascii="Georgia" w:eastAsia="Georgia" w:hAnsi="Georgia" w:cs="Georgia"/>
        </w:rPr>
        <w:t>Elementary’s</w:t>
      </w:r>
      <w:proofErr w:type="spellEnd"/>
      <w:r>
        <w:rPr>
          <w:rFonts w:ascii="Georgia" w:eastAsia="Georgia" w:hAnsi="Georgia" w:cs="Georgia"/>
        </w:rPr>
        <w:t xml:space="preserve"> Walkathon event will do its best to provide our campus with the monetary support it needs to </w:t>
      </w:r>
      <w:r w:rsidR="00305F3B">
        <w:rPr>
          <w:rFonts w:ascii="Georgia" w:eastAsia="Georgia" w:hAnsi="Georgia" w:cs="Georgia"/>
        </w:rPr>
        <w:t>support our students and staff this year</w:t>
      </w:r>
      <w:r>
        <w:rPr>
          <w:rFonts w:ascii="Georgia" w:eastAsia="Georgia" w:hAnsi="Georgia" w:cs="Georgia"/>
        </w:rPr>
        <w:t xml:space="preserve"> a</w:t>
      </w:r>
      <w:r w:rsidR="00305F3B">
        <w:rPr>
          <w:rFonts w:ascii="Georgia" w:eastAsia="Georgia" w:hAnsi="Georgia" w:cs="Georgia"/>
        </w:rPr>
        <w:t xml:space="preserve">s we </w:t>
      </w:r>
      <w:r w:rsidR="00466B1C">
        <w:rPr>
          <w:rFonts w:ascii="Georgia" w:eastAsia="Georgia" w:hAnsi="Georgia" w:cs="Georgia"/>
        </w:rPr>
        <w:t>work together to help our students thrive</w:t>
      </w:r>
      <w:r>
        <w:rPr>
          <w:rFonts w:ascii="Georgia" w:eastAsia="Georgia" w:hAnsi="Georgia" w:cs="Georgia"/>
        </w:rPr>
        <w:t xml:space="preserve">.  Donors, such as yourself, allowed us to sponsor each of the 800 students at </w:t>
      </w:r>
      <w:proofErr w:type="spellStart"/>
      <w:r>
        <w:rPr>
          <w:rFonts w:ascii="Georgia" w:eastAsia="Georgia" w:hAnsi="Georgia" w:cs="Georgia"/>
        </w:rPr>
        <w:t>Ridglea</w:t>
      </w:r>
      <w:proofErr w:type="spellEnd"/>
      <w:r>
        <w:rPr>
          <w:rFonts w:ascii="Georgia" w:eastAsia="Georgia" w:hAnsi="Georgia" w:cs="Georgia"/>
        </w:rPr>
        <w:t xml:space="preserve"> Hills Elementary during last year’s fundraising efforts.</w:t>
      </w:r>
    </w:p>
    <w:p w14:paraId="2FBD41AB" w14:textId="77777777" w:rsidR="009F3F5F" w:rsidRDefault="009F3F5F">
      <w:pPr>
        <w:rPr>
          <w:rFonts w:ascii="Georgia" w:eastAsia="Georgia" w:hAnsi="Georgia" w:cs="Georgia"/>
        </w:rPr>
      </w:pPr>
    </w:p>
    <w:p w14:paraId="0A8D1936" w14:textId="664A51D7" w:rsidR="009F3F5F" w:rsidRDefault="00466B1C">
      <w:pPr>
        <w:rPr>
          <w:rFonts w:ascii="Georgia" w:eastAsia="Georgia" w:hAnsi="Georgia" w:cs="Georgia"/>
        </w:rPr>
      </w:pPr>
      <w:r>
        <w:rPr>
          <w:rFonts w:ascii="Georgia" w:eastAsia="Georgia" w:hAnsi="Georgia" w:cs="Georgia"/>
        </w:rPr>
        <w:t xml:space="preserve">This year we are focusing on our everyday </w:t>
      </w:r>
      <w:proofErr w:type="spellStart"/>
      <w:r>
        <w:rPr>
          <w:rFonts w:ascii="Georgia" w:eastAsia="Georgia" w:hAnsi="Georgia" w:cs="Georgia"/>
        </w:rPr>
        <w:t>heros</w:t>
      </w:r>
      <w:proofErr w:type="spellEnd"/>
      <w:r w:rsidR="008A624B">
        <w:rPr>
          <w:rFonts w:ascii="Georgia" w:eastAsia="Georgia" w:hAnsi="Georgia" w:cs="Georgia"/>
        </w:rPr>
        <w:t xml:space="preserve">; such as the teachers and administration in our school.  The people serving in these roles are being challenged to engage our students like never before and it is our hope to support them.   </w:t>
      </w:r>
      <w:r>
        <w:rPr>
          <w:rFonts w:ascii="Georgia" w:eastAsia="Georgia" w:hAnsi="Georgia" w:cs="Georgia"/>
        </w:rPr>
        <w:t xml:space="preserve">We also expect this year to continue to bring challenges to many of our students and their families.  </w:t>
      </w:r>
      <w:r w:rsidR="008A624B">
        <w:rPr>
          <w:rFonts w:ascii="Georgia" w:eastAsia="Georgia" w:hAnsi="Georgia" w:cs="Georgia"/>
        </w:rPr>
        <w:t xml:space="preserve">Our goal is for </w:t>
      </w:r>
      <w:proofErr w:type="spellStart"/>
      <w:r w:rsidR="008A624B">
        <w:rPr>
          <w:rFonts w:ascii="Georgia" w:eastAsia="Georgia" w:hAnsi="Georgia" w:cs="Georgia"/>
        </w:rPr>
        <w:t>Ridglea</w:t>
      </w:r>
      <w:proofErr w:type="spellEnd"/>
      <w:r w:rsidR="008A624B">
        <w:rPr>
          <w:rFonts w:ascii="Georgia" w:eastAsia="Georgia" w:hAnsi="Georgia" w:cs="Georgia"/>
        </w:rPr>
        <w:t xml:space="preserve"> Hills Elementary to be a safe, familiar, and authentic resource for our students during this time. </w:t>
      </w:r>
      <w:r>
        <w:rPr>
          <w:rFonts w:ascii="Georgia" w:eastAsia="Georgia" w:hAnsi="Georgia" w:cs="Georgia"/>
        </w:rPr>
        <w:t xml:space="preserve">Walkathon is a treasured event filled with happiness and smiles.   It is our hope that the Walkathon this year will provide that normalcy for our students and staff as well as provide funds to continue to support them throughout the year.   Walkathon has helped and will continue to fund many of the following:  </w:t>
      </w:r>
    </w:p>
    <w:p w14:paraId="620CE928" w14:textId="77777777" w:rsidR="009F3F5F" w:rsidRDefault="009F3F5F">
      <w:pPr>
        <w:rPr>
          <w:rFonts w:ascii="Georgia" w:eastAsia="Georgia" w:hAnsi="Georgia" w:cs="Georgia"/>
          <w:sz w:val="22"/>
          <w:szCs w:val="22"/>
        </w:rPr>
      </w:pPr>
    </w:p>
    <w:p w14:paraId="24599ABF" w14:textId="77777777" w:rsidR="009F3F5F" w:rsidRDefault="008A624B">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Student Outreach</w:t>
      </w:r>
      <w:r>
        <w:rPr>
          <w:rFonts w:ascii="Georgia" w:eastAsia="Georgia" w:hAnsi="Georgia" w:cs="Georgia"/>
          <w:color w:val="000000"/>
        </w:rPr>
        <w:t xml:space="preserve"> fulfills nutritional and educational needs of our vulnerable families by allocating for clothing, food, school and holiday supplies</w:t>
      </w:r>
    </w:p>
    <w:p w14:paraId="1C92447E" w14:textId="77777777" w:rsidR="009F3F5F" w:rsidRDefault="008A624B">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Technological Upgrades</w:t>
      </w:r>
      <w:r>
        <w:rPr>
          <w:rFonts w:ascii="Georgia" w:eastAsia="Georgia" w:hAnsi="Georgia" w:cs="Georgia"/>
          <w:color w:val="000000"/>
        </w:rPr>
        <w:t xml:space="preserve"> keeping up with the software and demand of our evolving technology, providing tablets and computers for the school and classrooms</w:t>
      </w:r>
    </w:p>
    <w:p w14:paraId="325A449B" w14:textId="77777777" w:rsidR="009F3F5F" w:rsidRDefault="008A624B">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Campus Enhancement</w:t>
      </w:r>
      <w:r>
        <w:rPr>
          <w:rFonts w:ascii="Georgia" w:eastAsia="Georgia" w:hAnsi="Georgia" w:cs="Georgia"/>
          <w:color w:val="000000"/>
        </w:rPr>
        <w:t xml:space="preserve"> accessible playground equipment for our inclusive campus, awnings to provide shade over outdoor equipment, additional playground areas, landscaping and trees for beautification and shade, a new school marquee </w:t>
      </w:r>
    </w:p>
    <w:p w14:paraId="4C06B5F1" w14:textId="77777777" w:rsidR="009F3F5F" w:rsidRDefault="008A624B">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Literacy Outreach</w:t>
      </w:r>
      <w:r>
        <w:rPr>
          <w:rFonts w:ascii="Georgia" w:eastAsia="Georgia" w:hAnsi="Georgia" w:cs="Georgia"/>
          <w:color w:val="000000"/>
        </w:rPr>
        <w:t xml:space="preserve">   Accelerated Reader program, reading software allowing students to practice at school and at home, books and library resources, RIF (Reading Is Fundamental) initiative</w:t>
      </w:r>
    </w:p>
    <w:p w14:paraId="387EAAE7" w14:textId="77777777" w:rsidR="009F3F5F" w:rsidRDefault="008A624B">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Fine Arts Day</w:t>
      </w:r>
      <w:r>
        <w:rPr>
          <w:rFonts w:ascii="Georgia" w:eastAsia="Georgia" w:hAnsi="Georgia" w:cs="Georgia"/>
          <w:color w:val="000000"/>
        </w:rPr>
        <w:t xml:space="preserve"> partners our school with many in our community and allows students to be exposed to and have hands-on experiences with a variety of fine arts </w:t>
      </w:r>
    </w:p>
    <w:p w14:paraId="6E6F3D47" w14:textId="77777777" w:rsidR="009F3F5F" w:rsidRDefault="008A624B">
      <w:pPr>
        <w:pBdr>
          <w:top w:val="nil"/>
          <w:left w:val="nil"/>
          <w:bottom w:val="nil"/>
          <w:right w:val="nil"/>
          <w:between w:val="nil"/>
        </w:pBdr>
        <w:rPr>
          <w:rFonts w:ascii="Georgia" w:eastAsia="Georgia" w:hAnsi="Georgia" w:cs="Georgia"/>
          <w:color w:val="000000"/>
        </w:rPr>
      </w:pPr>
      <w:r>
        <w:rPr>
          <w:rFonts w:ascii="Georgia" w:eastAsia="Georgia" w:hAnsi="Georgia" w:cs="Georgia"/>
        </w:rPr>
        <w:t xml:space="preserve">     </w:t>
      </w:r>
    </w:p>
    <w:p w14:paraId="3C8EB312" w14:textId="77777777" w:rsidR="009F3F5F" w:rsidRDefault="008A624B">
      <w:pPr>
        <w:rPr>
          <w:rFonts w:ascii="Georgia" w:eastAsia="Georgia" w:hAnsi="Georgia" w:cs="Georgia"/>
        </w:rPr>
      </w:pPr>
      <w:r>
        <w:rPr>
          <w:rFonts w:ascii="Georgia" w:eastAsia="Georgia" w:hAnsi="Georgia" w:cs="Georgia"/>
        </w:rPr>
        <w:t xml:space="preserve">If making commitments and allocating funds is possible, we urge you to consider the students who attend </w:t>
      </w:r>
      <w:proofErr w:type="spellStart"/>
      <w:r>
        <w:rPr>
          <w:rFonts w:ascii="Georgia" w:eastAsia="Georgia" w:hAnsi="Georgia" w:cs="Georgia"/>
        </w:rPr>
        <w:t>Ridglea</w:t>
      </w:r>
      <w:proofErr w:type="spellEnd"/>
      <w:r>
        <w:rPr>
          <w:rFonts w:ascii="Georgia" w:eastAsia="Georgia" w:hAnsi="Georgia" w:cs="Georgia"/>
        </w:rPr>
        <w:t xml:space="preserve"> Hills Elementary school and our Walkathon fundraiser. You can make a meaningful impact through a donation that will give back to our students in a tangible way at </w:t>
      </w:r>
      <w:proofErr w:type="spellStart"/>
      <w:r>
        <w:rPr>
          <w:rFonts w:ascii="Georgia" w:eastAsia="Georgia" w:hAnsi="Georgia" w:cs="Georgia"/>
        </w:rPr>
        <w:t>Ridglea</w:t>
      </w:r>
      <w:proofErr w:type="spellEnd"/>
      <w:r>
        <w:rPr>
          <w:rFonts w:ascii="Georgia" w:eastAsia="Georgia" w:hAnsi="Georgia" w:cs="Georgia"/>
        </w:rPr>
        <w:t xml:space="preserve"> Hills Elementary.  As a thank you for your donation, we offer incentives in the form of recognition and advertisements. </w:t>
      </w:r>
    </w:p>
    <w:p w14:paraId="49789121" w14:textId="77777777" w:rsidR="009F3F5F" w:rsidRDefault="009F3F5F">
      <w:pPr>
        <w:rPr>
          <w:rFonts w:ascii="Georgia" w:eastAsia="Georgia" w:hAnsi="Georgia" w:cs="Georgia"/>
        </w:rPr>
      </w:pPr>
    </w:p>
    <w:p w14:paraId="316485CB" w14:textId="77777777" w:rsidR="009F3F5F" w:rsidRDefault="008A624B">
      <w:pPr>
        <w:rPr>
          <w:rFonts w:ascii="Georgia" w:eastAsia="Georgia" w:hAnsi="Georgia" w:cs="Georgia"/>
        </w:rPr>
      </w:pPr>
      <w:r>
        <w:rPr>
          <w:rFonts w:ascii="Georgia" w:eastAsia="Georgia" w:hAnsi="Georgia" w:cs="Georgia"/>
        </w:rPr>
        <w:t xml:space="preserve">Please consider donating to </w:t>
      </w:r>
      <w:proofErr w:type="spellStart"/>
      <w:r>
        <w:rPr>
          <w:rFonts w:ascii="Georgia" w:eastAsia="Georgia" w:hAnsi="Georgia" w:cs="Georgia"/>
        </w:rPr>
        <w:t>Ridglea</w:t>
      </w:r>
      <w:proofErr w:type="spellEnd"/>
      <w:r>
        <w:rPr>
          <w:rFonts w:ascii="Georgia" w:eastAsia="Georgia" w:hAnsi="Georgia" w:cs="Georgia"/>
        </w:rPr>
        <w:t xml:space="preserve"> Hills </w:t>
      </w:r>
      <w:proofErr w:type="spellStart"/>
      <w:r>
        <w:rPr>
          <w:rFonts w:ascii="Georgia" w:eastAsia="Georgia" w:hAnsi="Georgia" w:cs="Georgia"/>
        </w:rPr>
        <w:t>Elementary’s</w:t>
      </w:r>
      <w:proofErr w:type="spellEnd"/>
      <w:r>
        <w:rPr>
          <w:rFonts w:ascii="Georgia" w:eastAsia="Georgia" w:hAnsi="Georgia" w:cs="Georgia"/>
        </w:rPr>
        <w:t xml:space="preserve"> Walkathon, and thank you in advance for your contribution. Please find attached the sponsorship levels, with options to donate online or by returning the enclosed form.  </w:t>
      </w:r>
    </w:p>
    <w:p w14:paraId="786D7850" w14:textId="77777777" w:rsidR="009F3F5F" w:rsidRDefault="009F3F5F">
      <w:pPr>
        <w:rPr>
          <w:rFonts w:ascii="Georgia" w:eastAsia="Georgia" w:hAnsi="Georgia" w:cs="Georgia"/>
        </w:rPr>
      </w:pPr>
    </w:p>
    <w:p w14:paraId="1AAD7E6A" w14:textId="77777777" w:rsidR="009F3F5F" w:rsidRDefault="008A624B">
      <w:pPr>
        <w:rPr>
          <w:rFonts w:ascii="Georgia" w:eastAsia="Georgia" w:hAnsi="Georgia" w:cs="Georgia"/>
        </w:rPr>
      </w:pPr>
      <w:r>
        <w:rPr>
          <w:rFonts w:ascii="Georgia" w:eastAsia="Georgia" w:hAnsi="Georgia" w:cs="Georgia"/>
        </w:rPr>
        <w:t xml:space="preserve">Sincerely, </w:t>
      </w:r>
    </w:p>
    <w:p w14:paraId="0CD76AF9" w14:textId="77777777" w:rsidR="009F3F5F" w:rsidRDefault="008A624B">
      <w:pPr>
        <w:rPr>
          <w:rFonts w:ascii="Georgia" w:eastAsia="Georgia" w:hAnsi="Georgia" w:cs="Georgia"/>
        </w:rPr>
      </w:pPr>
      <w:r>
        <w:rPr>
          <w:rFonts w:ascii="Georgia" w:eastAsia="Georgia" w:hAnsi="Georgia" w:cs="Georgia"/>
        </w:rPr>
        <w:t xml:space="preserve">     </w:t>
      </w:r>
    </w:p>
    <w:p w14:paraId="3F2F8A5B" w14:textId="77777777" w:rsidR="009F3F5F" w:rsidRDefault="008A624B">
      <w:pPr>
        <w:rPr>
          <w:rFonts w:ascii="Georgia" w:eastAsia="Georgia" w:hAnsi="Georgia" w:cs="Georgia"/>
        </w:rPr>
      </w:pPr>
      <w:proofErr w:type="spellStart"/>
      <w:r>
        <w:rPr>
          <w:rFonts w:ascii="Georgia" w:eastAsia="Georgia" w:hAnsi="Georgia" w:cs="Georgia"/>
        </w:rPr>
        <w:t>Ridglea</w:t>
      </w:r>
      <w:proofErr w:type="spellEnd"/>
      <w:r>
        <w:rPr>
          <w:rFonts w:ascii="Georgia" w:eastAsia="Georgia" w:hAnsi="Georgia" w:cs="Georgia"/>
        </w:rPr>
        <w:t xml:space="preserve"> Hills Elementary PTA Walkathon Committee</w:t>
      </w:r>
    </w:p>
    <w:p w14:paraId="1DDB8BDE" w14:textId="77777777" w:rsidR="009F3F5F" w:rsidRDefault="008A624B">
      <w:r>
        <w:rPr>
          <w:rFonts w:ascii="Georgia" w:eastAsia="Georgia" w:hAnsi="Georgia" w:cs="Georgia"/>
        </w:rPr>
        <w:t>817-706-8426 Nancy Sticksel, Chair</w:t>
      </w:r>
      <w:r>
        <w:rPr>
          <w:rFonts w:ascii="Georgia" w:eastAsia="Georgia" w:hAnsi="Georgia" w:cs="Georgia"/>
        </w:rPr>
        <w:tab/>
      </w:r>
    </w:p>
    <w:sectPr w:rsidR="009F3F5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8C82" w14:textId="77777777" w:rsidR="008A624B" w:rsidRDefault="008A624B">
      <w:r>
        <w:separator/>
      </w:r>
    </w:p>
  </w:endnote>
  <w:endnote w:type="continuationSeparator" w:id="0">
    <w:p w14:paraId="2D455562" w14:textId="77777777" w:rsidR="008A624B" w:rsidRDefault="008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D5AD" w14:textId="77777777" w:rsidR="009F3F5F" w:rsidRDefault="009F3F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08A3" w14:textId="77777777" w:rsidR="009F3F5F" w:rsidRDefault="008A624B">
    <w:pPr>
      <w:rPr>
        <w:rFonts w:ascii="Georgia" w:eastAsia="Georgia" w:hAnsi="Georgia" w:cs="Georgia"/>
      </w:rPr>
    </w:pPr>
    <w:r>
      <w:rPr>
        <w:rFonts w:ascii="Georgia" w:eastAsia="Georgia" w:hAnsi="Georgia" w:cs="Georgia"/>
      </w:rPr>
      <w:t>Tax ID 75-2517018</w:t>
    </w:r>
  </w:p>
  <w:p w14:paraId="22152E3B" w14:textId="77777777" w:rsidR="009F3F5F" w:rsidRDefault="00466B1C">
    <w:pPr>
      <w:rPr>
        <w:rFonts w:ascii="Georgia" w:eastAsia="Georgia" w:hAnsi="Georgia" w:cs="Georgia"/>
      </w:rPr>
    </w:pPr>
    <w:hyperlink r:id="rId1">
      <w:r w:rsidR="008A624B">
        <w:rPr>
          <w:rFonts w:ascii="Georgia" w:eastAsia="Georgia" w:hAnsi="Georgia" w:cs="Georgia"/>
          <w:color w:val="0563C1"/>
          <w:u w:val="single"/>
        </w:rPr>
        <w:t>RHEWalkathon@gmail.com</w:t>
      </w:r>
    </w:hyperlink>
    <w:r w:rsidR="008A624B">
      <w:rPr>
        <w:rFonts w:ascii="Georgia" w:eastAsia="Georgia" w:hAnsi="Georgia" w:cs="Georgia"/>
      </w:rPr>
      <w:t xml:space="preserve"> </w:t>
    </w:r>
    <w:r w:rsidR="008A624B">
      <w:rPr>
        <w:rFonts w:ascii="Georgia" w:eastAsia="Georgia" w:hAnsi="Georgia" w:cs="Georgia"/>
      </w:rPr>
      <w:tab/>
    </w:r>
  </w:p>
  <w:p w14:paraId="219B5F2F" w14:textId="77777777" w:rsidR="009F3F5F" w:rsidRDefault="009F3F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ECFE" w14:textId="77777777" w:rsidR="009F3F5F" w:rsidRDefault="009F3F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9820" w14:textId="77777777" w:rsidR="008A624B" w:rsidRDefault="008A624B">
      <w:r>
        <w:separator/>
      </w:r>
    </w:p>
  </w:footnote>
  <w:footnote w:type="continuationSeparator" w:id="0">
    <w:p w14:paraId="37EBFF5E" w14:textId="77777777" w:rsidR="008A624B" w:rsidRDefault="008A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7198" w14:textId="77777777" w:rsidR="009F3F5F" w:rsidRDefault="009F3F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EE08" w14:textId="6B986F15" w:rsidR="009F3F5F" w:rsidRDefault="008A624B">
    <w:pPr>
      <w:pStyle w:val="Title"/>
      <w:jc w:val="right"/>
      <w:rPr>
        <w:rFonts w:ascii="Georgia" w:eastAsia="Georgia" w:hAnsi="Georgia" w:cs="Georgia"/>
        <w:sz w:val="24"/>
        <w:szCs w:val="24"/>
      </w:rPr>
    </w:pPr>
    <w:proofErr w:type="spellStart"/>
    <w:r>
      <w:rPr>
        <w:rFonts w:ascii="Georgia" w:eastAsia="Georgia" w:hAnsi="Georgia" w:cs="Georgia"/>
        <w:sz w:val="24"/>
        <w:szCs w:val="24"/>
      </w:rPr>
      <w:t>Ridglea</w:t>
    </w:r>
    <w:proofErr w:type="spellEnd"/>
    <w:r>
      <w:rPr>
        <w:rFonts w:ascii="Georgia" w:eastAsia="Georgia" w:hAnsi="Georgia" w:cs="Georgia"/>
        <w:sz w:val="24"/>
        <w:szCs w:val="24"/>
      </w:rPr>
      <w:t xml:space="preserve"> Hills Elementary </w:t>
    </w:r>
    <w:r>
      <w:rPr>
        <w:noProof/>
      </w:rPr>
      <w:drawing>
        <wp:anchor distT="0" distB="0" distL="114300" distR="114300" simplePos="0" relativeHeight="251658240" behindDoc="0" locked="0" layoutInCell="1" hidden="0" allowOverlap="1" wp14:anchorId="3EF14C74" wp14:editId="4A0ED548">
          <wp:simplePos x="0" y="0"/>
          <wp:positionH relativeFrom="column">
            <wp:posOffset>5700</wp:posOffset>
          </wp:positionH>
          <wp:positionV relativeFrom="paragraph">
            <wp:posOffset>24053</wp:posOffset>
          </wp:positionV>
          <wp:extent cx="1003609" cy="577113"/>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3609" cy="577113"/>
                  </a:xfrm>
                  <a:prstGeom prst="rect">
                    <a:avLst/>
                  </a:prstGeom>
                  <a:ln/>
                </pic:spPr>
              </pic:pic>
            </a:graphicData>
          </a:graphic>
        </wp:anchor>
      </w:drawing>
    </w:r>
  </w:p>
  <w:p w14:paraId="54B28870" w14:textId="77777777" w:rsidR="009F3F5F" w:rsidRDefault="008A624B">
    <w:pPr>
      <w:pStyle w:val="Title"/>
      <w:jc w:val="right"/>
      <w:rPr>
        <w:rFonts w:ascii="Georgia" w:eastAsia="Georgia" w:hAnsi="Georgia" w:cs="Georgia"/>
        <w:sz w:val="20"/>
        <w:szCs w:val="20"/>
      </w:rPr>
    </w:pPr>
    <w:r>
      <w:rPr>
        <w:rFonts w:ascii="Georgia" w:eastAsia="Georgia" w:hAnsi="Georgia" w:cs="Georgia"/>
        <w:sz w:val="20"/>
        <w:szCs w:val="20"/>
      </w:rPr>
      <w:t>6817 Cumberland Rd., Fort Worth, TX 76116</w:t>
    </w:r>
  </w:p>
  <w:p w14:paraId="6029213A" w14:textId="77777777" w:rsidR="009F3F5F" w:rsidRDefault="009F3F5F">
    <w:pPr>
      <w:pBdr>
        <w:top w:val="nil"/>
        <w:left w:val="nil"/>
        <w:bottom w:val="nil"/>
        <w:right w:val="nil"/>
        <w:between w:val="nil"/>
      </w:pBdr>
      <w:tabs>
        <w:tab w:val="center" w:pos="4680"/>
        <w:tab w:val="right" w:pos="9360"/>
      </w:tabs>
      <w:rPr>
        <w:color w:val="000000"/>
      </w:rPr>
    </w:pPr>
  </w:p>
  <w:p w14:paraId="24ECA788" w14:textId="77777777" w:rsidR="009F3F5F" w:rsidRDefault="009F3F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A4A4" w14:textId="77777777" w:rsidR="009F3F5F" w:rsidRDefault="009F3F5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5F"/>
    <w:rsid w:val="00305F3B"/>
    <w:rsid w:val="00316F4B"/>
    <w:rsid w:val="00466B1C"/>
    <w:rsid w:val="008A624B"/>
    <w:rsid w:val="009F3F5F"/>
    <w:rsid w:val="00B8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8BE2"/>
  <w15:docId w15:val="{E445806A-1C5D-4453-8400-88C5B7BD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238"/>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1238"/>
    <w:pPr>
      <w:tabs>
        <w:tab w:val="center" w:pos="4680"/>
        <w:tab w:val="right" w:pos="9360"/>
      </w:tabs>
    </w:pPr>
  </w:style>
  <w:style w:type="character" w:customStyle="1" w:styleId="HeaderChar">
    <w:name w:val="Header Char"/>
    <w:basedOn w:val="DefaultParagraphFont"/>
    <w:link w:val="Header"/>
    <w:uiPriority w:val="99"/>
    <w:rsid w:val="009D1238"/>
  </w:style>
  <w:style w:type="paragraph" w:styleId="Footer">
    <w:name w:val="footer"/>
    <w:basedOn w:val="Normal"/>
    <w:link w:val="FooterChar"/>
    <w:uiPriority w:val="99"/>
    <w:unhideWhenUsed/>
    <w:rsid w:val="009D1238"/>
    <w:pPr>
      <w:tabs>
        <w:tab w:val="center" w:pos="4680"/>
        <w:tab w:val="right" w:pos="9360"/>
      </w:tabs>
    </w:pPr>
  </w:style>
  <w:style w:type="character" w:customStyle="1" w:styleId="FooterChar">
    <w:name w:val="Footer Char"/>
    <w:basedOn w:val="DefaultParagraphFont"/>
    <w:link w:val="Footer"/>
    <w:uiPriority w:val="99"/>
    <w:rsid w:val="009D1238"/>
  </w:style>
  <w:style w:type="character" w:customStyle="1" w:styleId="TitleChar">
    <w:name w:val="Title Char"/>
    <w:basedOn w:val="DefaultParagraphFont"/>
    <w:link w:val="Title"/>
    <w:uiPriority w:val="10"/>
    <w:rsid w:val="009D123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817E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HEWalkathon@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VIz5I0Ja3upd/mC9WpeIeCRvQ==">AMUW2mUQFwroRShk76MPxosrNoED3Xht2yXJpbbVfuR1kSkk/690ZXTlFDFMBNj0LwPAK531mEyqcQTg3Y7QW+5YZxJBX3l8RQB4T/W//ra/VUAwkz5L+1Q=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Schneider</dc:creator>
  <cp:lastModifiedBy>Nancy Sticksel</cp:lastModifiedBy>
  <cp:revision>3</cp:revision>
  <dcterms:created xsi:type="dcterms:W3CDTF">2020-09-06T22:21:00Z</dcterms:created>
  <dcterms:modified xsi:type="dcterms:W3CDTF">2020-10-12T03:22:00Z</dcterms:modified>
</cp:coreProperties>
</file>