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47C459" w14:textId="77777777" w:rsidR="00496C31" w:rsidRPr="00496C31" w:rsidRDefault="00496C31" w:rsidP="00496C31">
      <w:pPr>
        <w:spacing w:after="0" w:line="240" w:lineRule="auto"/>
        <w:ind w:left="120"/>
        <w:textAlignment w:val="baseline"/>
        <w:rPr>
          <w:rFonts w:ascii="Segoe UI" w:eastAsia="Times New Roman" w:hAnsi="Segoe UI" w:cs="Segoe UI"/>
          <w:sz w:val="18"/>
          <w:szCs w:val="18"/>
        </w:rPr>
      </w:pPr>
      <w:r w:rsidRPr="00496C31">
        <w:rPr>
          <w:rFonts w:ascii="Calibri" w:eastAsia="Times New Roman" w:hAnsi="Calibri" w:cs="Calibri"/>
          <w:sz w:val="24"/>
          <w:szCs w:val="24"/>
        </w:rPr>
        <w:t>January 25, 2021 </w:t>
      </w:r>
    </w:p>
    <w:p w14:paraId="5B445123" w14:textId="77777777" w:rsidR="00496C31" w:rsidRPr="00496C31" w:rsidRDefault="00496C31" w:rsidP="00496C31">
      <w:pPr>
        <w:spacing w:after="0" w:line="240" w:lineRule="auto"/>
        <w:textAlignment w:val="baseline"/>
        <w:rPr>
          <w:rFonts w:ascii="Segoe UI" w:eastAsia="Times New Roman" w:hAnsi="Segoe UI" w:cs="Segoe UI"/>
          <w:sz w:val="18"/>
          <w:szCs w:val="18"/>
        </w:rPr>
      </w:pPr>
      <w:r w:rsidRPr="00496C31">
        <w:rPr>
          <w:rFonts w:ascii="Calibri" w:eastAsia="Times New Roman" w:hAnsi="Calibri" w:cs="Calibri"/>
          <w:sz w:val="24"/>
          <w:szCs w:val="24"/>
        </w:rPr>
        <w:t> </w:t>
      </w:r>
    </w:p>
    <w:p w14:paraId="66E99E81" w14:textId="77777777" w:rsidR="00496C31" w:rsidRPr="00496C31" w:rsidRDefault="00496C31" w:rsidP="00496C31">
      <w:pPr>
        <w:spacing w:after="0" w:line="240" w:lineRule="auto"/>
        <w:textAlignment w:val="baseline"/>
        <w:rPr>
          <w:rFonts w:ascii="Segoe UI" w:eastAsia="Times New Roman" w:hAnsi="Segoe UI" w:cs="Segoe UI"/>
          <w:sz w:val="18"/>
          <w:szCs w:val="18"/>
        </w:rPr>
      </w:pPr>
      <w:r w:rsidRPr="00496C31">
        <w:rPr>
          <w:rFonts w:ascii="Calibri" w:eastAsia="Times New Roman" w:hAnsi="Calibri" w:cs="Calibri"/>
          <w:sz w:val="24"/>
          <w:szCs w:val="24"/>
        </w:rPr>
        <w:t>Dear Parent, </w:t>
      </w:r>
    </w:p>
    <w:p w14:paraId="2B729F32" w14:textId="77777777" w:rsidR="00496C31" w:rsidRPr="00496C31" w:rsidRDefault="00496C31" w:rsidP="00496C31">
      <w:pPr>
        <w:spacing w:after="0" w:line="240" w:lineRule="auto"/>
        <w:textAlignment w:val="baseline"/>
        <w:rPr>
          <w:rFonts w:ascii="Segoe UI" w:eastAsia="Times New Roman" w:hAnsi="Segoe UI" w:cs="Segoe UI"/>
          <w:sz w:val="18"/>
          <w:szCs w:val="18"/>
        </w:rPr>
      </w:pPr>
      <w:r w:rsidRPr="00496C31">
        <w:rPr>
          <w:rFonts w:ascii="Calibri" w:eastAsia="Times New Roman" w:hAnsi="Calibri" w:cs="Calibri"/>
          <w:sz w:val="24"/>
          <w:szCs w:val="24"/>
        </w:rPr>
        <w:t> Attached you will find a copy of the State of Texas 2019–20 School Report Card for McLean Middle School. This report is required by the Texas Legislature and prepared by the Texas Education Agency. It is to be sent to the parent or guardian of every child enrolled in a Texas public school. The report provides information concerning student performance on the State of Texas Assessments of Academic Readiness (STAAR</w:t>
      </w:r>
      <w:r w:rsidRPr="00496C31">
        <w:rPr>
          <w:rFonts w:ascii="Calibri" w:eastAsia="Times New Roman" w:hAnsi="Calibri" w:cs="Calibri"/>
          <w:sz w:val="16"/>
          <w:szCs w:val="16"/>
        </w:rPr>
        <w:t>®</w:t>
      </w:r>
      <w:r w:rsidRPr="00496C31">
        <w:rPr>
          <w:rFonts w:ascii="Calibri" w:eastAsia="Times New Roman" w:hAnsi="Calibri" w:cs="Calibri"/>
          <w:sz w:val="24"/>
          <w:szCs w:val="24"/>
        </w:rPr>
        <w:t>), as well as information on student enrollment, class size averages, and financial expenditures. Due to COVID-19, STAAR</w:t>
      </w:r>
      <w:r w:rsidRPr="00496C31">
        <w:rPr>
          <w:rFonts w:ascii="Calibri" w:eastAsia="Times New Roman" w:hAnsi="Calibri" w:cs="Calibri"/>
          <w:sz w:val="16"/>
          <w:szCs w:val="16"/>
        </w:rPr>
        <w:t>® </w:t>
      </w:r>
      <w:r w:rsidRPr="00496C31">
        <w:rPr>
          <w:rFonts w:ascii="Calibri" w:eastAsia="Times New Roman" w:hAnsi="Calibri" w:cs="Calibri"/>
          <w:sz w:val="24"/>
          <w:szCs w:val="24"/>
        </w:rPr>
        <w:t>assessments were cancelled for the 2019</w:t>
      </w:r>
      <w:r w:rsidRPr="00496C31">
        <w:rPr>
          <w:rFonts w:ascii="Calibri" w:eastAsia="Times New Roman" w:hAnsi="Calibri" w:cs="Calibri"/>
          <w:b/>
          <w:bCs/>
          <w:sz w:val="24"/>
          <w:szCs w:val="24"/>
        </w:rPr>
        <w:t>–</w:t>
      </w:r>
      <w:r w:rsidRPr="00496C31">
        <w:rPr>
          <w:rFonts w:ascii="Calibri" w:eastAsia="Times New Roman" w:hAnsi="Calibri" w:cs="Calibri"/>
          <w:sz w:val="24"/>
          <w:szCs w:val="24"/>
        </w:rPr>
        <w:t>20 school year. Therefore, several data points have not been updated, including STAAR</w:t>
      </w:r>
      <w:r w:rsidRPr="00496C31">
        <w:rPr>
          <w:rFonts w:ascii="Calibri" w:eastAsia="Times New Roman" w:hAnsi="Calibri" w:cs="Calibri"/>
          <w:sz w:val="16"/>
          <w:szCs w:val="16"/>
        </w:rPr>
        <w:t>® </w:t>
      </w:r>
      <w:r w:rsidRPr="00496C31">
        <w:rPr>
          <w:rFonts w:ascii="Calibri" w:eastAsia="Times New Roman" w:hAnsi="Calibri" w:cs="Calibri"/>
          <w:sz w:val="24"/>
          <w:szCs w:val="24"/>
        </w:rPr>
        <w:t>and academic growth data. </w:t>
      </w:r>
    </w:p>
    <w:p w14:paraId="6751FCF4" w14:textId="77777777" w:rsidR="00496C31" w:rsidRPr="00496C31" w:rsidRDefault="00496C31" w:rsidP="00496C31">
      <w:pPr>
        <w:spacing w:after="0" w:line="240" w:lineRule="auto"/>
        <w:textAlignment w:val="baseline"/>
        <w:rPr>
          <w:rFonts w:ascii="Segoe UI" w:eastAsia="Times New Roman" w:hAnsi="Segoe UI" w:cs="Segoe UI"/>
          <w:sz w:val="18"/>
          <w:szCs w:val="18"/>
        </w:rPr>
      </w:pPr>
      <w:r w:rsidRPr="00496C31">
        <w:rPr>
          <w:rFonts w:ascii="Calibri" w:eastAsia="Times New Roman" w:hAnsi="Calibri" w:cs="Calibri"/>
          <w:sz w:val="24"/>
          <w:szCs w:val="24"/>
        </w:rPr>
        <w:t> </w:t>
      </w:r>
    </w:p>
    <w:p w14:paraId="4F621AE5" w14:textId="77777777" w:rsidR="00496C31" w:rsidRPr="00496C31" w:rsidRDefault="00496C31" w:rsidP="00496C31">
      <w:pPr>
        <w:spacing w:after="0" w:line="240" w:lineRule="auto"/>
        <w:ind w:left="105" w:right="120"/>
        <w:textAlignment w:val="baseline"/>
        <w:rPr>
          <w:rFonts w:ascii="Segoe UI" w:eastAsia="Times New Roman" w:hAnsi="Segoe UI" w:cs="Segoe UI"/>
          <w:sz w:val="18"/>
          <w:szCs w:val="18"/>
        </w:rPr>
      </w:pPr>
      <w:r w:rsidRPr="00496C31">
        <w:rPr>
          <w:rFonts w:ascii="Calibri" w:eastAsia="Times New Roman" w:hAnsi="Calibri" w:cs="Calibri"/>
          <w:sz w:val="24"/>
          <w:szCs w:val="24"/>
        </w:rPr>
        <w:t>The information contained in the School Report Card is required by state law and is briefly described in the enclosed “2019–20 School Report Card Definitions.” The report for our school may or may not have all the information described because the information presented depends on whether the school is an elementary, middle, or high school. </w:t>
      </w:r>
    </w:p>
    <w:p w14:paraId="01AE9F82" w14:textId="77777777" w:rsidR="00496C31" w:rsidRPr="00496C31" w:rsidRDefault="00496C31" w:rsidP="00496C31">
      <w:pPr>
        <w:spacing w:after="0" w:line="240" w:lineRule="auto"/>
        <w:textAlignment w:val="baseline"/>
        <w:rPr>
          <w:rFonts w:ascii="Segoe UI" w:eastAsia="Times New Roman" w:hAnsi="Segoe UI" w:cs="Segoe UI"/>
          <w:sz w:val="18"/>
          <w:szCs w:val="18"/>
        </w:rPr>
      </w:pPr>
      <w:r w:rsidRPr="00496C31">
        <w:rPr>
          <w:rFonts w:ascii="Calibri" w:eastAsia="Times New Roman" w:hAnsi="Calibri" w:cs="Calibri"/>
          <w:sz w:val="24"/>
          <w:szCs w:val="24"/>
        </w:rPr>
        <w:t> </w:t>
      </w:r>
    </w:p>
    <w:p w14:paraId="2329E950" w14:textId="77777777" w:rsidR="00496C31" w:rsidRPr="00496C31" w:rsidRDefault="00496C31" w:rsidP="00496C31">
      <w:pPr>
        <w:spacing w:after="0" w:line="240" w:lineRule="auto"/>
        <w:ind w:left="120" w:right="420"/>
        <w:textAlignment w:val="baseline"/>
        <w:rPr>
          <w:rFonts w:ascii="Segoe UI" w:eastAsia="Times New Roman" w:hAnsi="Segoe UI" w:cs="Segoe UI"/>
          <w:sz w:val="18"/>
          <w:szCs w:val="18"/>
        </w:rPr>
      </w:pPr>
      <w:r w:rsidRPr="00496C31">
        <w:rPr>
          <w:rFonts w:ascii="Calibri" w:eastAsia="Times New Roman" w:hAnsi="Calibri" w:cs="Calibri"/>
          <w:sz w:val="24"/>
          <w:szCs w:val="24"/>
        </w:rPr>
        <w:t>State law requires that the School Report Card display information about the state, the district, and the school. Where possible, the information must be reported by race/ethnicity and socioeconomic status of the students and must include at least two years of results. </w:t>
      </w:r>
    </w:p>
    <w:p w14:paraId="19E8668D" w14:textId="77777777" w:rsidR="00496C31" w:rsidRPr="00496C31" w:rsidRDefault="00496C31" w:rsidP="00496C31">
      <w:pPr>
        <w:spacing w:after="0" w:line="240" w:lineRule="auto"/>
        <w:textAlignment w:val="baseline"/>
        <w:rPr>
          <w:rFonts w:ascii="Segoe UI" w:eastAsia="Times New Roman" w:hAnsi="Segoe UI" w:cs="Segoe UI"/>
          <w:sz w:val="18"/>
          <w:szCs w:val="18"/>
        </w:rPr>
      </w:pPr>
      <w:r w:rsidRPr="00496C31">
        <w:rPr>
          <w:rFonts w:ascii="Calibri" w:eastAsia="Times New Roman" w:hAnsi="Calibri" w:cs="Calibri"/>
          <w:sz w:val="23"/>
          <w:szCs w:val="23"/>
        </w:rPr>
        <w:t> </w:t>
      </w:r>
    </w:p>
    <w:p w14:paraId="03B2FA74" w14:textId="77777777" w:rsidR="00496C31" w:rsidRPr="00496C31" w:rsidRDefault="00496C31" w:rsidP="00496C31">
      <w:pPr>
        <w:spacing w:after="0" w:line="240" w:lineRule="auto"/>
        <w:ind w:left="120" w:right="150"/>
        <w:textAlignment w:val="baseline"/>
        <w:rPr>
          <w:rFonts w:ascii="Segoe UI" w:eastAsia="Times New Roman" w:hAnsi="Segoe UI" w:cs="Segoe UI"/>
          <w:sz w:val="18"/>
          <w:szCs w:val="18"/>
        </w:rPr>
      </w:pPr>
      <w:r w:rsidRPr="00496C31">
        <w:rPr>
          <w:rFonts w:ascii="Calibri" w:eastAsia="Times New Roman" w:hAnsi="Calibri" w:cs="Calibri"/>
          <w:sz w:val="24"/>
          <w:szCs w:val="24"/>
        </w:rPr>
        <w:t>The School Report Cards can be found online at </w:t>
      </w:r>
      <w:hyperlink r:id="rId6" w:tgtFrame="_blank" w:history="1">
        <w:r w:rsidRPr="00496C31">
          <w:rPr>
            <w:rFonts w:ascii="Calibri" w:eastAsia="Times New Roman" w:hAnsi="Calibri" w:cs="Calibri"/>
            <w:color w:val="0562C1"/>
            <w:sz w:val="24"/>
            <w:szCs w:val="24"/>
            <w:u w:val="single"/>
          </w:rPr>
          <w:t>https://tea.texas.gov/Student_Testing_and_Accountability/Accountability/State_Account</w:t>
        </w:r>
      </w:hyperlink>
      <w:r w:rsidRPr="00496C31">
        <w:rPr>
          <w:rFonts w:ascii="Calibri" w:eastAsia="Times New Roman" w:hAnsi="Calibri" w:cs="Calibri"/>
          <w:color w:val="0562C1"/>
          <w:sz w:val="24"/>
          <w:szCs w:val="24"/>
        </w:rPr>
        <w:t> </w:t>
      </w:r>
      <w:hyperlink r:id="rId7" w:tgtFrame="_blank" w:history="1">
        <w:r w:rsidRPr="00496C31">
          <w:rPr>
            <w:rFonts w:ascii="Calibri" w:eastAsia="Times New Roman" w:hAnsi="Calibri" w:cs="Calibri"/>
            <w:color w:val="0562C1"/>
            <w:sz w:val="24"/>
            <w:szCs w:val="24"/>
            <w:u w:val="single"/>
          </w:rPr>
          <w:t>ability/Performance_Reporting/School_Report_Cards</w:t>
        </w:r>
      </w:hyperlink>
      <w:r w:rsidRPr="00496C31">
        <w:rPr>
          <w:rFonts w:ascii="Calibri" w:eastAsia="Times New Roman" w:hAnsi="Calibri" w:cs="Calibri"/>
          <w:sz w:val="24"/>
          <w:szCs w:val="24"/>
        </w:rPr>
        <w:t> </w:t>
      </w:r>
    </w:p>
    <w:p w14:paraId="043EF5B5" w14:textId="77777777" w:rsidR="00496C31" w:rsidRPr="00496C31" w:rsidRDefault="00496C31" w:rsidP="00496C31">
      <w:pPr>
        <w:spacing w:after="0" w:line="240" w:lineRule="auto"/>
        <w:textAlignment w:val="baseline"/>
        <w:rPr>
          <w:rFonts w:ascii="Segoe UI" w:eastAsia="Times New Roman" w:hAnsi="Segoe UI" w:cs="Segoe UI"/>
          <w:sz w:val="18"/>
          <w:szCs w:val="18"/>
        </w:rPr>
      </w:pPr>
      <w:r w:rsidRPr="00496C31">
        <w:rPr>
          <w:rFonts w:ascii="Calibri" w:eastAsia="Times New Roman" w:hAnsi="Calibri" w:cs="Calibri"/>
          <w:sz w:val="19"/>
          <w:szCs w:val="19"/>
        </w:rPr>
        <w:t> </w:t>
      </w:r>
    </w:p>
    <w:p w14:paraId="7E64D1C1" w14:textId="77777777" w:rsidR="00496C31" w:rsidRPr="00496C31" w:rsidRDefault="00496C31" w:rsidP="00496C31">
      <w:pPr>
        <w:spacing w:after="0" w:line="240" w:lineRule="auto"/>
        <w:ind w:left="120"/>
        <w:textAlignment w:val="baseline"/>
        <w:rPr>
          <w:rFonts w:ascii="Segoe UI" w:eastAsia="Times New Roman" w:hAnsi="Segoe UI" w:cs="Segoe UI"/>
          <w:sz w:val="18"/>
          <w:szCs w:val="18"/>
        </w:rPr>
      </w:pPr>
      <w:r w:rsidRPr="00496C31">
        <w:rPr>
          <w:rFonts w:ascii="Calibri" w:eastAsia="Times New Roman" w:hAnsi="Calibri" w:cs="Calibri"/>
          <w:sz w:val="24"/>
          <w:szCs w:val="24"/>
        </w:rPr>
        <w:t>A more complete report about McLean Middle School, the Texas Academic Performance Report (TAPR), is available by contacting my office or can be accessed online at </w:t>
      </w:r>
      <w:hyperlink r:id="rId8" w:tgtFrame="_blank" w:history="1">
        <w:r w:rsidRPr="00496C31">
          <w:rPr>
            <w:rFonts w:ascii="Calibri" w:eastAsia="Times New Roman" w:hAnsi="Calibri" w:cs="Calibri"/>
            <w:color w:val="0562C1"/>
            <w:sz w:val="24"/>
            <w:szCs w:val="24"/>
            <w:u w:val="single"/>
          </w:rPr>
          <w:t>https://rptsvr1.tea.texas.gov/perfreport/tapr/index.html</w:t>
        </w:r>
      </w:hyperlink>
      <w:r w:rsidRPr="00496C31">
        <w:rPr>
          <w:rFonts w:ascii="Calibri" w:eastAsia="Times New Roman" w:hAnsi="Calibri" w:cs="Calibri"/>
          <w:sz w:val="24"/>
          <w:szCs w:val="24"/>
        </w:rPr>
        <w:t> </w:t>
      </w:r>
    </w:p>
    <w:p w14:paraId="7CCFD15F" w14:textId="77777777" w:rsidR="00496C31" w:rsidRPr="00496C31" w:rsidRDefault="00496C31" w:rsidP="00496C31">
      <w:pPr>
        <w:spacing w:after="0" w:line="240" w:lineRule="auto"/>
        <w:textAlignment w:val="baseline"/>
        <w:rPr>
          <w:rFonts w:ascii="Segoe UI" w:eastAsia="Times New Roman" w:hAnsi="Segoe UI" w:cs="Segoe UI"/>
          <w:sz w:val="18"/>
          <w:szCs w:val="18"/>
        </w:rPr>
      </w:pPr>
      <w:r w:rsidRPr="00496C31">
        <w:rPr>
          <w:rFonts w:ascii="Calibri" w:eastAsia="Times New Roman" w:hAnsi="Calibri" w:cs="Calibri"/>
          <w:sz w:val="19"/>
          <w:szCs w:val="19"/>
        </w:rPr>
        <w:t> </w:t>
      </w:r>
    </w:p>
    <w:p w14:paraId="4BA017E1" w14:textId="77777777" w:rsidR="00496C31" w:rsidRPr="00496C31" w:rsidRDefault="00496C31" w:rsidP="00496C31">
      <w:pPr>
        <w:spacing w:after="0" w:line="240" w:lineRule="auto"/>
        <w:ind w:left="120" w:right="75"/>
        <w:textAlignment w:val="baseline"/>
        <w:rPr>
          <w:rFonts w:ascii="Segoe UI" w:eastAsia="Times New Roman" w:hAnsi="Segoe UI" w:cs="Segoe UI"/>
          <w:sz w:val="18"/>
          <w:szCs w:val="18"/>
        </w:rPr>
      </w:pPr>
      <w:r w:rsidRPr="00496C31">
        <w:rPr>
          <w:rFonts w:ascii="Calibri" w:eastAsia="Times New Roman" w:hAnsi="Calibri" w:cs="Calibri"/>
          <w:sz w:val="24"/>
          <w:szCs w:val="24"/>
        </w:rPr>
        <w:t>Please contact me if you have any questions concerning this report card. Thank you for your continued support of McLean Middle School. </w:t>
      </w:r>
    </w:p>
    <w:p w14:paraId="57C10201" w14:textId="77777777" w:rsidR="00496C31" w:rsidRPr="00496C31" w:rsidRDefault="00496C31" w:rsidP="00496C31">
      <w:pPr>
        <w:spacing w:after="0" w:line="240" w:lineRule="auto"/>
        <w:textAlignment w:val="baseline"/>
        <w:rPr>
          <w:rFonts w:ascii="Segoe UI" w:eastAsia="Times New Roman" w:hAnsi="Segoe UI" w:cs="Segoe UI"/>
          <w:sz w:val="18"/>
          <w:szCs w:val="18"/>
        </w:rPr>
      </w:pPr>
      <w:r w:rsidRPr="00496C31">
        <w:rPr>
          <w:rFonts w:ascii="Calibri" w:eastAsia="Times New Roman" w:hAnsi="Calibri" w:cs="Calibri"/>
          <w:sz w:val="24"/>
          <w:szCs w:val="24"/>
        </w:rPr>
        <w:t> </w:t>
      </w:r>
    </w:p>
    <w:p w14:paraId="2276D674" w14:textId="77777777" w:rsidR="00496C31" w:rsidRPr="00496C31" w:rsidRDefault="00496C31" w:rsidP="00496C31">
      <w:pPr>
        <w:spacing w:after="0" w:line="240" w:lineRule="auto"/>
        <w:ind w:left="105"/>
        <w:textAlignment w:val="baseline"/>
        <w:rPr>
          <w:rFonts w:ascii="Segoe UI" w:eastAsia="Times New Roman" w:hAnsi="Segoe UI" w:cs="Segoe UI"/>
          <w:sz w:val="18"/>
          <w:szCs w:val="18"/>
        </w:rPr>
      </w:pPr>
      <w:r w:rsidRPr="00496C31">
        <w:rPr>
          <w:rFonts w:ascii="Calibri" w:eastAsia="Times New Roman" w:hAnsi="Calibri" w:cs="Calibri"/>
          <w:sz w:val="24"/>
          <w:szCs w:val="24"/>
        </w:rPr>
        <w:t>Sincerely, </w:t>
      </w:r>
    </w:p>
    <w:p w14:paraId="440DDDCF" w14:textId="77777777" w:rsidR="00496C31" w:rsidRPr="00496C31" w:rsidRDefault="00496C31" w:rsidP="00621C54">
      <w:pPr>
        <w:spacing w:after="0" w:line="240" w:lineRule="auto"/>
        <w:ind w:left="105" w:right="7245"/>
        <w:textAlignment w:val="baseline"/>
        <w:rPr>
          <w:rFonts w:eastAsia="Times New Roman" w:cstheme="minorHAnsi"/>
          <w:sz w:val="24"/>
          <w:szCs w:val="24"/>
        </w:rPr>
      </w:pPr>
      <w:r w:rsidRPr="00496C31">
        <w:rPr>
          <w:rFonts w:eastAsia="Times New Roman" w:cstheme="minorHAnsi"/>
          <w:sz w:val="24"/>
          <w:szCs w:val="24"/>
        </w:rPr>
        <w:t xml:space="preserve">Barbara </w:t>
      </w:r>
      <w:proofErr w:type="spellStart"/>
      <w:r w:rsidRPr="00496C31">
        <w:rPr>
          <w:rFonts w:eastAsia="Times New Roman" w:cstheme="minorHAnsi"/>
          <w:sz w:val="24"/>
          <w:szCs w:val="24"/>
        </w:rPr>
        <w:t>Ozuna</w:t>
      </w:r>
      <w:proofErr w:type="spellEnd"/>
      <w:r w:rsidRPr="00496C31">
        <w:rPr>
          <w:rFonts w:eastAsia="Times New Roman" w:cstheme="minorHAnsi"/>
          <w:sz w:val="24"/>
          <w:szCs w:val="24"/>
        </w:rPr>
        <w:t>,</w:t>
      </w:r>
      <w:r w:rsidR="00621C54">
        <w:rPr>
          <w:rFonts w:eastAsia="Times New Roman" w:cstheme="minorHAnsi"/>
          <w:sz w:val="24"/>
          <w:szCs w:val="24"/>
        </w:rPr>
        <w:t xml:space="preserve"> </w:t>
      </w:r>
      <w:bookmarkStart w:id="0" w:name="_GoBack"/>
      <w:bookmarkEnd w:id="0"/>
      <w:r>
        <w:rPr>
          <w:rFonts w:eastAsia="Times New Roman" w:cstheme="minorHAnsi"/>
          <w:sz w:val="24"/>
          <w:szCs w:val="24"/>
        </w:rPr>
        <w:t xml:space="preserve">Principal  </w:t>
      </w:r>
    </w:p>
    <w:p w14:paraId="6303147B" w14:textId="77777777" w:rsidR="00496C31" w:rsidRPr="00496C31" w:rsidRDefault="00496C31" w:rsidP="00496C31">
      <w:pPr>
        <w:spacing w:after="0" w:line="240" w:lineRule="auto"/>
        <w:ind w:left="101" w:right="7243"/>
        <w:textAlignment w:val="baseline"/>
        <w:rPr>
          <w:rFonts w:eastAsia="Times New Roman" w:cstheme="minorHAnsi"/>
          <w:sz w:val="24"/>
          <w:szCs w:val="24"/>
        </w:rPr>
      </w:pPr>
      <w:r w:rsidRPr="00496C31">
        <w:rPr>
          <w:rFonts w:eastAsia="Times New Roman" w:cstheme="minorHAnsi"/>
          <w:sz w:val="24"/>
          <w:szCs w:val="24"/>
        </w:rPr>
        <w:t xml:space="preserve">McLean Middle </w:t>
      </w:r>
      <w:r>
        <w:rPr>
          <w:rFonts w:eastAsia="Times New Roman" w:cstheme="minorHAnsi"/>
          <w:sz w:val="24"/>
          <w:szCs w:val="24"/>
        </w:rPr>
        <w:t>School</w:t>
      </w:r>
    </w:p>
    <w:p w14:paraId="08359B10" w14:textId="77777777" w:rsidR="00496C31" w:rsidRPr="00496C31" w:rsidRDefault="00496C31" w:rsidP="00496C31">
      <w:pPr>
        <w:pStyle w:val="paragraph"/>
        <w:spacing w:before="0" w:beforeAutospacing="0" w:after="0" w:afterAutospacing="0"/>
        <w:ind w:left="120"/>
        <w:textAlignment w:val="baseline"/>
        <w:rPr>
          <w:rFonts w:ascii="Segoe UI" w:hAnsi="Segoe UI" w:cs="Segoe UI"/>
          <w:sz w:val="18"/>
          <w:szCs w:val="18"/>
        </w:rPr>
      </w:pPr>
      <w:r w:rsidRPr="00496C31">
        <w:rPr>
          <w:rFonts w:asciiTheme="minorHAnsi" w:hAnsiTheme="minorHAnsi" w:cstheme="minorHAnsi"/>
        </w:rPr>
        <w:lastRenderedPageBreak/>
        <w:t> </w:t>
      </w:r>
      <w:proofErr w:type="spellStart"/>
      <w:r w:rsidRPr="00496C31">
        <w:t>Enero</w:t>
      </w:r>
      <w:proofErr w:type="spellEnd"/>
      <w:r w:rsidRPr="00496C31">
        <w:t> 25, 2021 </w:t>
      </w:r>
    </w:p>
    <w:p w14:paraId="0B8A6944" w14:textId="77777777" w:rsidR="00496C31" w:rsidRPr="00496C31" w:rsidRDefault="00496C31" w:rsidP="00496C31">
      <w:pPr>
        <w:spacing w:after="0" w:line="240" w:lineRule="auto"/>
        <w:textAlignment w:val="baseline"/>
        <w:rPr>
          <w:rFonts w:ascii="Segoe UI" w:eastAsia="Times New Roman" w:hAnsi="Segoe UI" w:cs="Segoe UI"/>
          <w:sz w:val="18"/>
          <w:szCs w:val="18"/>
        </w:rPr>
      </w:pPr>
      <w:r w:rsidRPr="00496C31">
        <w:rPr>
          <w:rFonts w:ascii="Times New Roman" w:eastAsia="Times New Roman" w:hAnsi="Times New Roman" w:cs="Times New Roman"/>
          <w:sz w:val="24"/>
          <w:szCs w:val="24"/>
        </w:rPr>
        <w:t> </w:t>
      </w:r>
    </w:p>
    <w:p w14:paraId="57F50EDF" w14:textId="77777777" w:rsidR="00496C31" w:rsidRPr="00496C31" w:rsidRDefault="00496C31" w:rsidP="00496C31">
      <w:pPr>
        <w:spacing w:after="0" w:line="240" w:lineRule="auto"/>
        <w:ind w:left="120"/>
        <w:textAlignment w:val="baseline"/>
        <w:rPr>
          <w:rFonts w:ascii="Segoe UI" w:eastAsia="Times New Roman" w:hAnsi="Segoe UI" w:cs="Segoe UI"/>
          <w:sz w:val="18"/>
          <w:szCs w:val="18"/>
        </w:rPr>
      </w:pPr>
      <w:r w:rsidRPr="00496C31">
        <w:rPr>
          <w:rFonts w:ascii="Times New Roman" w:eastAsia="Times New Roman" w:hAnsi="Times New Roman" w:cs="Times New Roman"/>
          <w:sz w:val="24"/>
          <w:szCs w:val="24"/>
          <w:lang w:val="es-US"/>
        </w:rPr>
        <w:t>Estimado Padre de Familia:</w:t>
      </w:r>
      <w:r w:rsidRPr="00496C31">
        <w:rPr>
          <w:rFonts w:ascii="Times New Roman" w:eastAsia="Times New Roman" w:hAnsi="Times New Roman" w:cs="Times New Roman"/>
          <w:sz w:val="24"/>
          <w:szCs w:val="24"/>
        </w:rPr>
        <w:t> </w:t>
      </w:r>
    </w:p>
    <w:p w14:paraId="6F48718D" w14:textId="77777777" w:rsidR="00496C31" w:rsidRPr="00496C31" w:rsidRDefault="00496C31" w:rsidP="00496C31">
      <w:pPr>
        <w:spacing w:after="0" w:line="240" w:lineRule="auto"/>
        <w:textAlignment w:val="baseline"/>
        <w:rPr>
          <w:rFonts w:ascii="Segoe UI" w:eastAsia="Times New Roman" w:hAnsi="Segoe UI" w:cs="Segoe UI"/>
          <w:sz w:val="18"/>
          <w:szCs w:val="18"/>
        </w:rPr>
      </w:pPr>
      <w:r w:rsidRPr="00496C31">
        <w:rPr>
          <w:rFonts w:ascii="Times New Roman" w:eastAsia="Times New Roman" w:hAnsi="Times New Roman" w:cs="Times New Roman"/>
          <w:sz w:val="23"/>
          <w:szCs w:val="23"/>
        </w:rPr>
        <w:t> </w:t>
      </w:r>
    </w:p>
    <w:p w14:paraId="493927AE" w14:textId="77777777" w:rsidR="00496C31" w:rsidRPr="00496C31" w:rsidRDefault="00496C31" w:rsidP="00496C31">
      <w:pPr>
        <w:spacing w:after="0" w:line="240" w:lineRule="auto"/>
        <w:ind w:left="105" w:right="150"/>
        <w:textAlignment w:val="baseline"/>
        <w:rPr>
          <w:rFonts w:ascii="Segoe UI" w:eastAsia="Times New Roman" w:hAnsi="Segoe UI" w:cs="Segoe UI"/>
          <w:sz w:val="18"/>
          <w:szCs w:val="18"/>
        </w:rPr>
      </w:pPr>
      <w:r w:rsidRPr="00496C31">
        <w:rPr>
          <w:rFonts w:ascii="Times New Roman" w:eastAsia="Times New Roman" w:hAnsi="Times New Roman" w:cs="Times New Roman"/>
          <w:sz w:val="24"/>
          <w:szCs w:val="24"/>
          <w:lang w:val="es-US"/>
        </w:rPr>
        <w:t>Adjunto a esta carta encontrará una copia del reporte de las Calificaciones Escolares del Estado de Texas 2019–20 para McLean </w:t>
      </w:r>
      <w:proofErr w:type="spellStart"/>
      <w:r w:rsidRPr="00496C31">
        <w:rPr>
          <w:rFonts w:ascii="Times New Roman" w:eastAsia="Times New Roman" w:hAnsi="Times New Roman" w:cs="Times New Roman"/>
          <w:sz w:val="24"/>
          <w:szCs w:val="24"/>
          <w:lang w:val="es-US"/>
        </w:rPr>
        <w:t>Middle</w:t>
      </w:r>
      <w:proofErr w:type="spellEnd"/>
      <w:r w:rsidRPr="00496C31">
        <w:rPr>
          <w:rFonts w:ascii="Times New Roman" w:eastAsia="Times New Roman" w:hAnsi="Times New Roman" w:cs="Times New Roman"/>
          <w:sz w:val="24"/>
          <w:szCs w:val="24"/>
          <w:lang w:val="es-US"/>
        </w:rPr>
        <w:t> </w:t>
      </w:r>
      <w:proofErr w:type="spellStart"/>
      <w:r w:rsidRPr="00496C31">
        <w:rPr>
          <w:rFonts w:ascii="Times New Roman" w:eastAsia="Times New Roman" w:hAnsi="Times New Roman" w:cs="Times New Roman"/>
          <w:sz w:val="24"/>
          <w:szCs w:val="24"/>
          <w:lang w:val="es-US"/>
        </w:rPr>
        <w:t>School</w:t>
      </w:r>
      <w:proofErr w:type="spellEnd"/>
      <w:r w:rsidRPr="00496C31">
        <w:rPr>
          <w:rFonts w:ascii="Times New Roman" w:eastAsia="Times New Roman" w:hAnsi="Times New Roman" w:cs="Times New Roman"/>
          <w:sz w:val="24"/>
          <w:szCs w:val="24"/>
          <w:lang w:val="es-US"/>
        </w:rPr>
        <w:t>. Estas Calificaciones Escolares son requeridas por la Legislatura del Estado de Texas y preparadas por el departamento de educación estatal. Este reporte debe ser mandado a los padres o al guardián/mentor de cada estudiante inscrito en una escuela pública. Estas calificaciones ofrecen información concerniente al progreso académico de los estudiantes y también información sobre el número de inscripciones estudiantiles, tamaño promedio del salón escolar, y gastos escolares.</w:t>
      </w:r>
      <w:r w:rsidRPr="00496C31">
        <w:rPr>
          <w:rFonts w:ascii="Times New Roman" w:eastAsia="Times New Roman" w:hAnsi="Times New Roman" w:cs="Times New Roman"/>
          <w:sz w:val="24"/>
          <w:szCs w:val="24"/>
        </w:rPr>
        <w:t> </w:t>
      </w:r>
    </w:p>
    <w:p w14:paraId="30B428FC" w14:textId="77777777" w:rsidR="00496C31" w:rsidRPr="00496C31" w:rsidRDefault="00496C31" w:rsidP="00496C31">
      <w:pPr>
        <w:spacing w:after="0" w:line="240" w:lineRule="auto"/>
        <w:textAlignment w:val="baseline"/>
        <w:rPr>
          <w:rFonts w:ascii="Segoe UI" w:eastAsia="Times New Roman" w:hAnsi="Segoe UI" w:cs="Segoe UI"/>
          <w:sz w:val="18"/>
          <w:szCs w:val="18"/>
        </w:rPr>
      </w:pPr>
      <w:r w:rsidRPr="00496C31">
        <w:rPr>
          <w:rFonts w:ascii="Times New Roman" w:eastAsia="Times New Roman" w:hAnsi="Times New Roman" w:cs="Times New Roman"/>
          <w:sz w:val="23"/>
          <w:szCs w:val="23"/>
        </w:rPr>
        <w:t> </w:t>
      </w:r>
    </w:p>
    <w:p w14:paraId="0A951F2C" w14:textId="77777777" w:rsidR="00496C31" w:rsidRPr="00496C31" w:rsidRDefault="00496C31" w:rsidP="00496C31">
      <w:pPr>
        <w:spacing w:after="0" w:line="240" w:lineRule="auto"/>
        <w:ind w:left="120" w:right="165"/>
        <w:textAlignment w:val="baseline"/>
        <w:rPr>
          <w:rFonts w:ascii="Segoe UI" w:eastAsia="Times New Roman" w:hAnsi="Segoe UI" w:cs="Segoe UI"/>
          <w:sz w:val="18"/>
          <w:szCs w:val="18"/>
        </w:rPr>
      </w:pPr>
      <w:r w:rsidRPr="00496C31">
        <w:rPr>
          <w:rFonts w:ascii="Times New Roman" w:eastAsia="Times New Roman" w:hAnsi="Times New Roman" w:cs="Times New Roman"/>
          <w:sz w:val="24"/>
          <w:szCs w:val="24"/>
          <w:lang w:val="es-US"/>
        </w:rPr>
        <w:t>La ley estatal requiere que la información en estas calificaciones sea diseminada. Usted encontrará una breve descripción en el adjunto “Definiciones de las Calificaciones Escolares 2019–20.” El reporte que ha recibido puede </w:t>
      </w:r>
      <w:r w:rsidRPr="00496C31">
        <w:rPr>
          <w:rFonts w:ascii="Times New Roman" w:eastAsia="Times New Roman" w:hAnsi="Times New Roman" w:cs="Times New Roman"/>
          <w:i/>
          <w:iCs/>
          <w:sz w:val="24"/>
          <w:szCs w:val="24"/>
          <w:lang w:val="es-US"/>
        </w:rPr>
        <w:t>o no </w:t>
      </w:r>
      <w:r w:rsidRPr="00496C31">
        <w:rPr>
          <w:rFonts w:ascii="Times New Roman" w:eastAsia="Times New Roman" w:hAnsi="Times New Roman" w:cs="Times New Roman"/>
          <w:sz w:val="24"/>
          <w:szCs w:val="24"/>
          <w:lang w:val="es-US"/>
        </w:rPr>
        <w:t>contener toda la información descrita en estas definiciones pues el reportaje de estos datos depende de si la escuela es una primaria, secundaria o preparatoria.</w:t>
      </w:r>
      <w:r w:rsidRPr="00496C31">
        <w:rPr>
          <w:rFonts w:ascii="Times New Roman" w:eastAsia="Times New Roman" w:hAnsi="Times New Roman" w:cs="Times New Roman"/>
          <w:sz w:val="24"/>
          <w:szCs w:val="24"/>
        </w:rPr>
        <w:t> </w:t>
      </w:r>
    </w:p>
    <w:p w14:paraId="15D98360" w14:textId="77777777" w:rsidR="00496C31" w:rsidRPr="00496C31" w:rsidRDefault="00496C31" w:rsidP="00496C31">
      <w:pPr>
        <w:spacing w:after="0" w:line="240" w:lineRule="auto"/>
        <w:textAlignment w:val="baseline"/>
        <w:rPr>
          <w:rFonts w:ascii="Segoe UI" w:eastAsia="Times New Roman" w:hAnsi="Segoe UI" w:cs="Segoe UI"/>
          <w:sz w:val="18"/>
          <w:szCs w:val="18"/>
        </w:rPr>
      </w:pPr>
      <w:r w:rsidRPr="00496C31">
        <w:rPr>
          <w:rFonts w:ascii="Times New Roman" w:eastAsia="Times New Roman" w:hAnsi="Times New Roman" w:cs="Times New Roman"/>
          <w:sz w:val="24"/>
          <w:szCs w:val="24"/>
        </w:rPr>
        <w:t> </w:t>
      </w:r>
    </w:p>
    <w:p w14:paraId="5491A9AE" w14:textId="77777777" w:rsidR="00496C31" w:rsidRPr="00496C31" w:rsidRDefault="00496C31" w:rsidP="00496C31">
      <w:pPr>
        <w:spacing w:after="0" w:line="240" w:lineRule="auto"/>
        <w:ind w:left="105" w:right="135"/>
        <w:textAlignment w:val="baseline"/>
        <w:rPr>
          <w:rFonts w:ascii="Segoe UI" w:eastAsia="Times New Roman" w:hAnsi="Segoe UI" w:cs="Segoe UI"/>
          <w:sz w:val="18"/>
          <w:szCs w:val="18"/>
        </w:rPr>
      </w:pPr>
      <w:r w:rsidRPr="00496C31">
        <w:rPr>
          <w:rFonts w:ascii="Times New Roman" w:eastAsia="Times New Roman" w:hAnsi="Times New Roman" w:cs="Times New Roman"/>
          <w:sz w:val="24"/>
          <w:szCs w:val="24"/>
          <w:lang w:val="es-US"/>
        </w:rPr>
        <w:t>La ley estatal también requiere que la información sea provista a nivel del estado, del distrito escolar, y de nuestra escuela. Esta información debe ser reportada, en tanto sea posible, por grupo étnico/raza y estatus socioeconómico de los estudiantes y debe de incluir por lo menos dos años de resultados.</w:t>
      </w:r>
      <w:r w:rsidRPr="00496C31">
        <w:rPr>
          <w:rFonts w:ascii="Times New Roman" w:eastAsia="Times New Roman" w:hAnsi="Times New Roman" w:cs="Times New Roman"/>
          <w:sz w:val="24"/>
          <w:szCs w:val="24"/>
        </w:rPr>
        <w:t> </w:t>
      </w:r>
    </w:p>
    <w:p w14:paraId="73274DB4" w14:textId="77777777" w:rsidR="00496C31" w:rsidRPr="00496C31" w:rsidRDefault="00496C31" w:rsidP="00496C31">
      <w:pPr>
        <w:spacing w:after="0" w:line="240" w:lineRule="auto"/>
        <w:textAlignment w:val="baseline"/>
        <w:rPr>
          <w:rFonts w:ascii="Segoe UI" w:eastAsia="Times New Roman" w:hAnsi="Segoe UI" w:cs="Segoe UI"/>
          <w:sz w:val="18"/>
          <w:szCs w:val="18"/>
        </w:rPr>
      </w:pPr>
      <w:r w:rsidRPr="00496C31">
        <w:rPr>
          <w:rFonts w:ascii="Times New Roman" w:eastAsia="Times New Roman" w:hAnsi="Times New Roman" w:cs="Times New Roman"/>
          <w:sz w:val="24"/>
          <w:szCs w:val="24"/>
        </w:rPr>
        <w:t> </w:t>
      </w:r>
    </w:p>
    <w:p w14:paraId="45DCD5E5" w14:textId="77777777" w:rsidR="00496C31" w:rsidRPr="00496C31" w:rsidRDefault="00496C31" w:rsidP="00496C31">
      <w:pPr>
        <w:spacing w:after="0" w:line="240" w:lineRule="auto"/>
        <w:ind w:left="120" w:right="75"/>
        <w:textAlignment w:val="baseline"/>
        <w:rPr>
          <w:rFonts w:ascii="Segoe UI" w:eastAsia="Times New Roman" w:hAnsi="Segoe UI" w:cs="Segoe UI"/>
          <w:sz w:val="18"/>
          <w:szCs w:val="18"/>
        </w:rPr>
      </w:pPr>
      <w:r w:rsidRPr="00496C31">
        <w:rPr>
          <w:rFonts w:ascii="Times New Roman" w:eastAsia="Times New Roman" w:hAnsi="Times New Roman" w:cs="Times New Roman"/>
          <w:sz w:val="24"/>
          <w:szCs w:val="24"/>
          <w:lang w:val="es-US"/>
        </w:rPr>
        <w:t>También puede encontrar estas calificaciones en el internet bajo </w:t>
      </w:r>
      <w:hyperlink r:id="rId9" w:tgtFrame="_blank" w:history="1">
        <w:r w:rsidRPr="00496C31">
          <w:rPr>
            <w:rFonts w:ascii="Times New Roman" w:eastAsia="Times New Roman" w:hAnsi="Times New Roman" w:cs="Times New Roman"/>
            <w:color w:val="0000FF"/>
            <w:sz w:val="24"/>
            <w:szCs w:val="24"/>
            <w:u w:val="single"/>
            <w:lang w:val="es-US"/>
          </w:rPr>
          <w:t>https://tea.texas.gov/Student_Testing_and_Accountability/Accountability/State_Accountability/P</w:t>
        </w:r>
      </w:hyperlink>
      <w:r w:rsidRPr="00496C31">
        <w:rPr>
          <w:rFonts w:ascii="Times New Roman" w:eastAsia="Times New Roman" w:hAnsi="Times New Roman" w:cs="Times New Roman"/>
          <w:color w:val="0000FF"/>
          <w:sz w:val="24"/>
          <w:szCs w:val="24"/>
          <w:lang w:val="es-US"/>
        </w:rPr>
        <w:t> </w:t>
      </w:r>
      <w:hyperlink r:id="rId10" w:tgtFrame="_blank" w:history="1">
        <w:r w:rsidRPr="00496C31">
          <w:rPr>
            <w:rFonts w:ascii="Times New Roman" w:eastAsia="Times New Roman" w:hAnsi="Times New Roman" w:cs="Times New Roman"/>
            <w:color w:val="0000FF"/>
            <w:sz w:val="24"/>
            <w:szCs w:val="24"/>
            <w:u w:val="single"/>
            <w:lang w:val="es-US"/>
          </w:rPr>
          <w:t>erformance_Reporting/School_Report_Cards</w:t>
        </w:r>
      </w:hyperlink>
      <w:r w:rsidRPr="00496C31">
        <w:rPr>
          <w:rFonts w:ascii="Times New Roman" w:eastAsia="Times New Roman" w:hAnsi="Times New Roman" w:cs="Times New Roman"/>
          <w:sz w:val="24"/>
          <w:szCs w:val="24"/>
        </w:rPr>
        <w:t> </w:t>
      </w:r>
    </w:p>
    <w:p w14:paraId="4406946C" w14:textId="77777777" w:rsidR="00496C31" w:rsidRPr="00496C31" w:rsidRDefault="00496C31" w:rsidP="00496C31">
      <w:pPr>
        <w:spacing w:after="0" w:line="240" w:lineRule="auto"/>
        <w:textAlignment w:val="baseline"/>
        <w:rPr>
          <w:rFonts w:ascii="Segoe UI" w:eastAsia="Times New Roman" w:hAnsi="Segoe UI" w:cs="Segoe UI"/>
          <w:sz w:val="18"/>
          <w:szCs w:val="18"/>
        </w:rPr>
      </w:pPr>
      <w:r w:rsidRPr="00496C31">
        <w:rPr>
          <w:rFonts w:ascii="Times New Roman" w:eastAsia="Times New Roman" w:hAnsi="Times New Roman" w:cs="Times New Roman"/>
          <w:sz w:val="16"/>
          <w:szCs w:val="16"/>
        </w:rPr>
        <w:t> </w:t>
      </w:r>
    </w:p>
    <w:p w14:paraId="4B78D218" w14:textId="77777777" w:rsidR="00496C31" w:rsidRPr="00496C31" w:rsidRDefault="00496C31" w:rsidP="00496C31">
      <w:pPr>
        <w:spacing w:after="0" w:line="240" w:lineRule="auto"/>
        <w:ind w:left="120" w:right="270"/>
        <w:textAlignment w:val="baseline"/>
        <w:rPr>
          <w:rFonts w:ascii="Segoe UI" w:eastAsia="Times New Roman" w:hAnsi="Segoe UI" w:cs="Segoe UI"/>
          <w:sz w:val="18"/>
          <w:szCs w:val="18"/>
        </w:rPr>
      </w:pPr>
      <w:r w:rsidRPr="00496C31">
        <w:rPr>
          <w:rFonts w:ascii="Times New Roman" w:eastAsia="Times New Roman" w:hAnsi="Times New Roman" w:cs="Times New Roman"/>
          <w:sz w:val="24"/>
          <w:szCs w:val="24"/>
          <w:lang w:val="es-US"/>
        </w:rPr>
        <w:t>Usted puede obtener un reporte más completo sobre nuestra escuela McLean </w:t>
      </w:r>
      <w:proofErr w:type="spellStart"/>
      <w:r w:rsidRPr="00496C31">
        <w:rPr>
          <w:rFonts w:ascii="Times New Roman" w:eastAsia="Times New Roman" w:hAnsi="Times New Roman" w:cs="Times New Roman"/>
          <w:sz w:val="24"/>
          <w:szCs w:val="24"/>
          <w:lang w:val="es-US"/>
        </w:rPr>
        <w:t>Middle</w:t>
      </w:r>
      <w:proofErr w:type="spellEnd"/>
      <w:r w:rsidRPr="00496C31">
        <w:rPr>
          <w:rFonts w:ascii="Times New Roman" w:eastAsia="Times New Roman" w:hAnsi="Times New Roman" w:cs="Times New Roman"/>
          <w:sz w:val="24"/>
          <w:szCs w:val="24"/>
          <w:lang w:val="es-US"/>
        </w:rPr>
        <w:t> </w:t>
      </w:r>
      <w:proofErr w:type="spellStart"/>
      <w:r w:rsidRPr="00496C31">
        <w:rPr>
          <w:rFonts w:ascii="Times New Roman" w:eastAsia="Times New Roman" w:hAnsi="Times New Roman" w:cs="Times New Roman"/>
          <w:sz w:val="24"/>
          <w:szCs w:val="24"/>
          <w:lang w:val="es-US"/>
        </w:rPr>
        <w:t>School</w:t>
      </w:r>
      <w:proofErr w:type="spellEnd"/>
      <w:r w:rsidRPr="00496C31">
        <w:rPr>
          <w:rFonts w:ascii="Times New Roman" w:eastAsia="Times New Roman" w:hAnsi="Times New Roman" w:cs="Times New Roman"/>
          <w:sz w:val="24"/>
          <w:szCs w:val="24"/>
          <w:lang w:val="es-US"/>
        </w:rPr>
        <w:t> en el informe del Reporte del Desempeño Académico de Texas (TAPR) ya sea que lo pida aquí en la escuela, o lo puede obtener en el internet bajo </w:t>
      </w:r>
      <w:hyperlink r:id="rId11" w:tgtFrame="_blank" w:history="1">
        <w:r w:rsidRPr="00496C31">
          <w:rPr>
            <w:rFonts w:ascii="Times New Roman" w:eastAsia="Times New Roman" w:hAnsi="Times New Roman" w:cs="Times New Roman"/>
            <w:color w:val="0000FF"/>
            <w:sz w:val="24"/>
            <w:szCs w:val="24"/>
            <w:u w:val="single"/>
            <w:lang w:val="es-US"/>
          </w:rPr>
          <w:t>https://rptsvr1.tea.texas.gov/perfreport/tapr/index.html</w:t>
        </w:r>
      </w:hyperlink>
      <w:r w:rsidRPr="00496C31">
        <w:rPr>
          <w:rFonts w:ascii="Times New Roman" w:eastAsia="Times New Roman" w:hAnsi="Times New Roman" w:cs="Times New Roman"/>
          <w:sz w:val="24"/>
          <w:szCs w:val="24"/>
        </w:rPr>
        <w:t> </w:t>
      </w:r>
    </w:p>
    <w:p w14:paraId="7520BAE8" w14:textId="77777777" w:rsidR="00496C31" w:rsidRPr="00496C31" w:rsidRDefault="00496C31" w:rsidP="00496C31">
      <w:pPr>
        <w:spacing w:after="0" w:line="240" w:lineRule="auto"/>
        <w:textAlignment w:val="baseline"/>
        <w:rPr>
          <w:rFonts w:ascii="Segoe UI" w:eastAsia="Times New Roman" w:hAnsi="Segoe UI" w:cs="Segoe UI"/>
          <w:sz w:val="18"/>
          <w:szCs w:val="18"/>
        </w:rPr>
      </w:pPr>
      <w:r w:rsidRPr="00496C31">
        <w:rPr>
          <w:rFonts w:ascii="Times New Roman" w:eastAsia="Times New Roman" w:hAnsi="Times New Roman" w:cs="Times New Roman"/>
          <w:sz w:val="16"/>
          <w:szCs w:val="16"/>
        </w:rPr>
        <w:t> </w:t>
      </w:r>
    </w:p>
    <w:p w14:paraId="03AF4E78" w14:textId="77777777" w:rsidR="00496C31" w:rsidRPr="00496C31" w:rsidRDefault="00496C31" w:rsidP="00496C31">
      <w:pPr>
        <w:spacing w:after="0" w:line="240" w:lineRule="auto"/>
        <w:ind w:left="120" w:right="150"/>
        <w:textAlignment w:val="baseline"/>
        <w:rPr>
          <w:rFonts w:ascii="Segoe UI" w:eastAsia="Times New Roman" w:hAnsi="Segoe UI" w:cs="Segoe UI"/>
          <w:sz w:val="18"/>
          <w:szCs w:val="18"/>
        </w:rPr>
      </w:pPr>
      <w:r w:rsidRPr="00496C31">
        <w:rPr>
          <w:rFonts w:ascii="Times New Roman" w:eastAsia="Times New Roman" w:hAnsi="Times New Roman" w:cs="Times New Roman"/>
          <w:sz w:val="24"/>
          <w:szCs w:val="24"/>
          <w:lang w:val="es-US"/>
        </w:rPr>
        <w:t>Por favor póngase en contacto con nosotros si tiene cualquier pregunta concerniente a este reporte de calificaciones escolares. Le agradezco su constante apoyo de McLean </w:t>
      </w:r>
      <w:proofErr w:type="spellStart"/>
      <w:r w:rsidRPr="00496C31">
        <w:rPr>
          <w:rFonts w:ascii="Times New Roman" w:eastAsia="Times New Roman" w:hAnsi="Times New Roman" w:cs="Times New Roman"/>
          <w:sz w:val="24"/>
          <w:szCs w:val="24"/>
          <w:lang w:val="es-US"/>
        </w:rPr>
        <w:t>Middle</w:t>
      </w:r>
      <w:proofErr w:type="spellEnd"/>
      <w:r w:rsidRPr="00496C31">
        <w:rPr>
          <w:rFonts w:ascii="Times New Roman" w:eastAsia="Times New Roman" w:hAnsi="Times New Roman" w:cs="Times New Roman"/>
          <w:sz w:val="24"/>
          <w:szCs w:val="24"/>
          <w:lang w:val="es-US"/>
        </w:rPr>
        <w:t> </w:t>
      </w:r>
      <w:proofErr w:type="spellStart"/>
      <w:r w:rsidRPr="00496C31">
        <w:rPr>
          <w:rFonts w:ascii="Times New Roman" w:eastAsia="Times New Roman" w:hAnsi="Times New Roman" w:cs="Times New Roman"/>
          <w:sz w:val="24"/>
          <w:szCs w:val="24"/>
          <w:lang w:val="es-US"/>
        </w:rPr>
        <w:t>School</w:t>
      </w:r>
      <w:proofErr w:type="spellEnd"/>
      <w:r w:rsidRPr="00496C31">
        <w:rPr>
          <w:rFonts w:ascii="Times New Roman" w:eastAsia="Times New Roman" w:hAnsi="Times New Roman" w:cs="Times New Roman"/>
          <w:sz w:val="20"/>
          <w:szCs w:val="20"/>
          <w:lang w:val="es-US"/>
        </w:rPr>
        <w:t>.</w:t>
      </w:r>
      <w:r w:rsidRPr="00496C31">
        <w:rPr>
          <w:rFonts w:ascii="Times New Roman" w:eastAsia="Times New Roman" w:hAnsi="Times New Roman" w:cs="Times New Roman"/>
          <w:sz w:val="20"/>
          <w:szCs w:val="20"/>
        </w:rPr>
        <w:t> </w:t>
      </w:r>
    </w:p>
    <w:p w14:paraId="7762128E" w14:textId="77777777" w:rsidR="00496C31" w:rsidRPr="00496C31" w:rsidRDefault="00496C31" w:rsidP="00496C31">
      <w:pPr>
        <w:spacing w:after="0" w:line="240" w:lineRule="auto"/>
        <w:textAlignment w:val="baseline"/>
        <w:rPr>
          <w:rFonts w:ascii="Segoe UI" w:eastAsia="Times New Roman" w:hAnsi="Segoe UI" w:cs="Segoe UI"/>
          <w:sz w:val="18"/>
          <w:szCs w:val="18"/>
        </w:rPr>
      </w:pPr>
      <w:r w:rsidRPr="00496C31">
        <w:rPr>
          <w:rFonts w:ascii="Times New Roman" w:eastAsia="Times New Roman" w:hAnsi="Times New Roman" w:cs="Times New Roman"/>
          <w:sz w:val="24"/>
          <w:szCs w:val="24"/>
        </w:rPr>
        <w:t> </w:t>
      </w:r>
    </w:p>
    <w:p w14:paraId="086EBDF0" w14:textId="77777777" w:rsidR="00496C31" w:rsidRPr="00496C31" w:rsidRDefault="00496C31" w:rsidP="00496C31">
      <w:pPr>
        <w:spacing w:after="0" w:line="240" w:lineRule="auto"/>
        <w:ind w:left="120"/>
        <w:textAlignment w:val="baseline"/>
        <w:rPr>
          <w:rFonts w:ascii="Segoe UI" w:eastAsia="Times New Roman" w:hAnsi="Segoe UI" w:cs="Segoe UI"/>
          <w:sz w:val="18"/>
          <w:szCs w:val="18"/>
        </w:rPr>
      </w:pPr>
      <w:r w:rsidRPr="00496C31">
        <w:rPr>
          <w:rFonts w:ascii="Times New Roman" w:eastAsia="Times New Roman" w:hAnsi="Times New Roman" w:cs="Times New Roman"/>
          <w:sz w:val="24"/>
          <w:szCs w:val="24"/>
          <w:lang w:val="es-US"/>
        </w:rPr>
        <w:t>Sinceramente,</w:t>
      </w:r>
      <w:r w:rsidRPr="00496C31">
        <w:rPr>
          <w:rFonts w:ascii="Times New Roman" w:eastAsia="Times New Roman" w:hAnsi="Times New Roman" w:cs="Times New Roman"/>
          <w:sz w:val="24"/>
          <w:szCs w:val="24"/>
        </w:rPr>
        <w:t> </w:t>
      </w:r>
    </w:p>
    <w:p w14:paraId="1B79467A" w14:textId="77777777" w:rsidR="00496C31" w:rsidRPr="00496C31" w:rsidRDefault="00496C31" w:rsidP="00496C31">
      <w:pPr>
        <w:spacing w:after="0" w:line="240" w:lineRule="auto"/>
        <w:textAlignment w:val="baseline"/>
        <w:rPr>
          <w:rFonts w:ascii="Segoe UI" w:eastAsia="Times New Roman" w:hAnsi="Segoe UI" w:cs="Segoe UI"/>
          <w:sz w:val="18"/>
          <w:szCs w:val="18"/>
        </w:rPr>
      </w:pPr>
      <w:r w:rsidRPr="00496C31">
        <w:rPr>
          <w:rFonts w:ascii="Times New Roman" w:eastAsia="Times New Roman" w:hAnsi="Times New Roman" w:cs="Times New Roman"/>
          <w:sz w:val="24"/>
          <w:szCs w:val="24"/>
        </w:rPr>
        <w:t> </w:t>
      </w:r>
    </w:p>
    <w:p w14:paraId="16918932" w14:textId="77777777" w:rsidR="00621C54" w:rsidRDefault="00496C31" w:rsidP="00496C31">
      <w:pPr>
        <w:spacing w:after="0" w:line="240" w:lineRule="auto"/>
        <w:ind w:left="120" w:right="6330"/>
        <w:textAlignment w:val="baseline"/>
        <w:rPr>
          <w:rFonts w:ascii="Times New Roman" w:eastAsia="Times New Roman" w:hAnsi="Times New Roman" w:cs="Times New Roman"/>
          <w:sz w:val="24"/>
          <w:szCs w:val="24"/>
        </w:rPr>
      </w:pPr>
      <w:r w:rsidRPr="00496C31">
        <w:rPr>
          <w:rFonts w:ascii="Times New Roman" w:eastAsia="Times New Roman" w:hAnsi="Times New Roman" w:cs="Times New Roman"/>
          <w:sz w:val="24"/>
          <w:szCs w:val="24"/>
        </w:rPr>
        <w:t xml:space="preserve">Barbara </w:t>
      </w:r>
      <w:proofErr w:type="spellStart"/>
      <w:r w:rsidRPr="00496C31">
        <w:rPr>
          <w:rFonts w:ascii="Times New Roman" w:eastAsia="Times New Roman" w:hAnsi="Times New Roman" w:cs="Times New Roman"/>
          <w:sz w:val="24"/>
          <w:szCs w:val="24"/>
        </w:rPr>
        <w:t>Ozuna</w:t>
      </w:r>
      <w:proofErr w:type="spellEnd"/>
      <w:r w:rsidRPr="00496C31">
        <w:rPr>
          <w:rFonts w:ascii="Times New Roman" w:eastAsia="Times New Roman" w:hAnsi="Times New Roman" w:cs="Times New Roman"/>
          <w:sz w:val="24"/>
          <w:szCs w:val="24"/>
        </w:rPr>
        <w:t>, director(a) </w:t>
      </w:r>
    </w:p>
    <w:p w14:paraId="6848F297" w14:textId="77777777" w:rsidR="00496C31" w:rsidRPr="00496C31" w:rsidRDefault="00496C31" w:rsidP="00496C31">
      <w:pPr>
        <w:spacing w:after="0" w:line="240" w:lineRule="auto"/>
        <w:ind w:left="120" w:right="6330"/>
        <w:textAlignment w:val="baseline"/>
        <w:rPr>
          <w:rFonts w:ascii="Segoe UI" w:eastAsia="Times New Roman" w:hAnsi="Segoe UI" w:cs="Segoe UI"/>
          <w:sz w:val="18"/>
          <w:szCs w:val="18"/>
        </w:rPr>
      </w:pPr>
      <w:r w:rsidRPr="00496C31">
        <w:rPr>
          <w:rFonts w:ascii="Times New Roman" w:eastAsia="Times New Roman" w:hAnsi="Times New Roman" w:cs="Times New Roman"/>
          <w:sz w:val="24"/>
          <w:szCs w:val="24"/>
        </w:rPr>
        <w:t>McLean Middle School </w:t>
      </w:r>
    </w:p>
    <w:p w14:paraId="518F8A3C" w14:textId="77777777" w:rsidR="00496C31" w:rsidRPr="00496C31" w:rsidRDefault="00496C31" w:rsidP="00496C31">
      <w:pPr>
        <w:spacing w:after="0" w:line="240" w:lineRule="auto"/>
        <w:textAlignment w:val="baseline"/>
        <w:rPr>
          <w:rFonts w:eastAsia="Times New Roman" w:cstheme="minorHAnsi"/>
          <w:sz w:val="24"/>
          <w:szCs w:val="24"/>
        </w:rPr>
      </w:pPr>
    </w:p>
    <w:p w14:paraId="0AB6F18C" w14:textId="77777777" w:rsidR="00C028BB" w:rsidRDefault="00C028BB"/>
    <w:p w14:paraId="275D41DB" w14:textId="77777777" w:rsidR="00C028BB" w:rsidRDefault="00C028BB" w:rsidP="00C028BB">
      <w:pPr>
        <w:pStyle w:val="paragraph"/>
        <w:spacing w:before="0" w:beforeAutospacing="0" w:after="0" w:afterAutospacing="0"/>
        <w:textAlignment w:val="baseline"/>
        <w:rPr>
          <w:rStyle w:val="eop"/>
          <w:rFonts w:ascii="Cambria" w:hAnsi="Cambria" w:cs="Segoe UI"/>
          <w:sz w:val="32"/>
          <w:szCs w:val="32"/>
        </w:rPr>
      </w:pPr>
    </w:p>
    <w:p w14:paraId="3FB438AA" w14:textId="77777777" w:rsidR="00C028BB" w:rsidRDefault="00C028BB" w:rsidP="00496C31">
      <w:pPr>
        <w:pStyle w:val="paragraph"/>
        <w:spacing w:before="0" w:beforeAutospacing="0" w:after="0" w:afterAutospacing="0"/>
        <w:textAlignment w:val="baseline"/>
        <w:rPr>
          <w:rFonts w:ascii="Segoe UI" w:hAnsi="Segoe UI" w:cs="Segoe UI"/>
          <w:sz w:val="18"/>
          <w:szCs w:val="18"/>
        </w:rPr>
      </w:pPr>
    </w:p>
    <w:p w14:paraId="7FEE9DE2" w14:textId="77777777" w:rsidR="00C028BB" w:rsidRPr="00C028BB" w:rsidRDefault="00C028BB" w:rsidP="00C028BB"/>
    <w:sectPr w:rsidR="00C028BB" w:rsidRPr="00C028BB">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F82318" w14:textId="77777777" w:rsidR="006B4091" w:rsidRDefault="006B4091" w:rsidP="00C954CC">
      <w:pPr>
        <w:spacing w:after="0" w:line="240" w:lineRule="auto"/>
      </w:pPr>
      <w:r>
        <w:separator/>
      </w:r>
    </w:p>
  </w:endnote>
  <w:endnote w:type="continuationSeparator" w:id="0">
    <w:p w14:paraId="59E0D097" w14:textId="77777777" w:rsidR="006B4091" w:rsidRDefault="006B4091" w:rsidP="00C954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6F9998" w14:textId="77777777" w:rsidR="006B4091" w:rsidRDefault="006B4091" w:rsidP="00C954CC">
      <w:pPr>
        <w:spacing w:after="0" w:line="240" w:lineRule="auto"/>
      </w:pPr>
      <w:r>
        <w:separator/>
      </w:r>
    </w:p>
  </w:footnote>
  <w:footnote w:type="continuationSeparator" w:id="0">
    <w:p w14:paraId="3EA8D890" w14:textId="77777777" w:rsidR="006B4091" w:rsidRDefault="006B4091" w:rsidP="00C954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201359" w14:textId="77777777" w:rsidR="00C028BB" w:rsidRPr="00C028BB" w:rsidRDefault="00C028BB" w:rsidP="00C028BB">
    <w:pPr>
      <w:pStyle w:val="Header"/>
    </w:pPr>
    <w:r>
      <w:rPr>
        <w:noProof/>
      </w:rPr>
      <w:drawing>
        <wp:anchor distT="0" distB="0" distL="114300" distR="114300" simplePos="0" relativeHeight="251659264" behindDoc="1" locked="0" layoutInCell="1" allowOverlap="1" wp14:anchorId="077D990B" wp14:editId="7864EF11">
          <wp:simplePos x="0" y="0"/>
          <wp:positionH relativeFrom="column">
            <wp:posOffset>-781050</wp:posOffset>
          </wp:positionH>
          <wp:positionV relativeFrom="paragraph">
            <wp:posOffset>-161925</wp:posOffset>
          </wp:positionV>
          <wp:extent cx="5208889" cy="1409700"/>
          <wp:effectExtent l="0" t="0" r="0" b="0"/>
          <wp:wrapNone/>
          <wp:docPr id="19" name="Picture 19" descr="C:\Users\elizabeth.estrada\AppData\Local\Microsoft\Windows\INetCache\Content.MSO\9D21571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elizabeth.estrada\AppData\Local\Microsoft\Windows\INetCache\Content.MSO\9D215710.t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08889" cy="1409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028BB">
      <w:rPr>
        <w:noProof/>
      </w:rPr>
      <w:drawing>
        <wp:anchor distT="0" distB="0" distL="114300" distR="114300" simplePos="0" relativeHeight="251658240" behindDoc="1" locked="0" layoutInCell="1" allowOverlap="1" wp14:anchorId="53346898" wp14:editId="1C9D6E28">
          <wp:simplePos x="0" y="0"/>
          <wp:positionH relativeFrom="page">
            <wp:posOffset>266700</wp:posOffset>
          </wp:positionH>
          <wp:positionV relativeFrom="paragraph">
            <wp:posOffset>9525</wp:posOffset>
          </wp:positionV>
          <wp:extent cx="7341921" cy="1417884"/>
          <wp:effectExtent l="0" t="0" r="0" b="0"/>
          <wp:wrapNone/>
          <wp:docPr id="1" name="Picture 1" descr="C:\Users\elizabeth.estrada\AppData\Local\Microsoft\Windows\INetCache\Content.MSO\5996EBC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izabeth.estrada\AppData\Local\Microsoft\Windows\INetCache\Content.MSO\5996EBCF.tm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365325" cy="1422404"/>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028BB">
      <w:t> </w:t>
    </w:r>
  </w:p>
  <w:p w14:paraId="4A933178" w14:textId="77777777" w:rsidR="00C028BB" w:rsidRPr="00C028BB" w:rsidRDefault="00C028BB" w:rsidP="00C028BB">
    <w:pPr>
      <w:pStyle w:val="Header"/>
    </w:pPr>
    <w:r w:rsidRPr="00C028BB">
      <w:t> </w:t>
    </w:r>
  </w:p>
  <w:p w14:paraId="0BDDB744" w14:textId="77777777" w:rsidR="00C028BB" w:rsidRPr="00C028BB" w:rsidRDefault="00C028BB" w:rsidP="00C028BB">
    <w:pPr>
      <w:pStyle w:val="Header"/>
    </w:pPr>
    <w:r w:rsidRPr="00C028BB">
      <w:t> </w:t>
    </w:r>
  </w:p>
  <w:p w14:paraId="53CC6A0B" w14:textId="77777777" w:rsidR="00C028BB" w:rsidRPr="00C028BB" w:rsidRDefault="00C028BB" w:rsidP="00C028BB">
    <w:pPr>
      <w:pStyle w:val="Header"/>
    </w:pPr>
    <w:r w:rsidRPr="00C028BB">
      <w:t> </w:t>
    </w:r>
  </w:p>
  <w:p w14:paraId="640D06A1" w14:textId="77777777" w:rsidR="00C028BB" w:rsidRPr="00C028BB" w:rsidRDefault="00C028BB" w:rsidP="00C028BB">
    <w:pPr>
      <w:pStyle w:val="Header"/>
    </w:pPr>
    <w:r w:rsidRPr="00C028BB">
      <w:t> </w:t>
    </w:r>
  </w:p>
  <w:p w14:paraId="62C43823" w14:textId="77777777" w:rsidR="00C028BB" w:rsidRPr="00C028BB" w:rsidRDefault="00C028BB" w:rsidP="00C028BB">
    <w:pPr>
      <w:pStyle w:val="Header"/>
    </w:pPr>
    <w:r w:rsidRPr="00C028BB">
      <w:t> </w:t>
    </w:r>
  </w:p>
  <w:p w14:paraId="1CAA74E7" w14:textId="77777777" w:rsidR="00C028BB" w:rsidRPr="00C028BB" w:rsidRDefault="00C028BB" w:rsidP="00C028BB">
    <w:pPr>
      <w:pStyle w:val="Header"/>
    </w:pPr>
    <w:r w:rsidRPr="00C028BB">
      <w:t> </w:t>
    </w:r>
  </w:p>
  <w:p w14:paraId="525381C2" w14:textId="77777777" w:rsidR="00C028BB" w:rsidRPr="00C028BB" w:rsidRDefault="00C028BB" w:rsidP="00C028BB">
    <w:pPr>
      <w:pStyle w:val="Header"/>
      <w:tabs>
        <w:tab w:val="clear" w:pos="4680"/>
        <w:tab w:val="clear" w:pos="9360"/>
        <w:tab w:val="left" w:pos="1500"/>
        <w:tab w:val="left" w:pos="7200"/>
      </w:tabs>
    </w:pPr>
    <w:r w:rsidRPr="00C028BB">
      <w:t> </w:t>
    </w:r>
    <w:r>
      <w:tab/>
    </w:r>
    <w:r>
      <w:tab/>
    </w:r>
  </w:p>
  <w:p w14:paraId="68A5C006" w14:textId="77777777" w:rsidR="00C954CC" w:rsidRDefault="00C954C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54CC"/>
    <w:rsid w:val="000F51EB"/>
    <w:rsid w:val="00232633"/>
    <w:rsid w:val="00496C31"/>
    <w:rsid w:val="00587E8C"/>
    <w:rsid w:val="00621C54"/>
    <w:rsid w:val="00694922"/>
    <w:rsid w:val="006B4091"/>
    <w:rsid w:val="007C3B6D"/>
    <w:rsid w:val="0081083A"/>
    <w:rsid w:val="009323EB"/>
    <w:rsid w:val="009405D9"/>
    <w:rsid w:val="00955287"/>
    <w:rsid w:val="00A93325"/>
    <w:rsid w:val="00C028BB"/>
    <w:rsid w:val="00C533E9"/>
    <w:rsid w:val="00C954CC"/>
    <w:rsid w:val="00DC1634"/>
    <w:rsid w:val="00E944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E13D37"/>
  <w15:chartTrackingRefBased/>
  <w15:docId w15:val="{06FD0F91-A1EA-440B-A1B6-4F2826C34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54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54CC"/>
  </w:style>
  <w:style w:type="paragraph" w:styleId="Footer">
    <w:name w:val="footer"/>
    <w:basedOn w:val="Normal"/>
    <w:link w:val="FooterChar"/>
    <w:uiPriority w:val="99"/>
    <w:unhideWhenUsed/>
    <w:rsid w:val="00C954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54CC"/>
  </w:style>
  <w:style w:type="paragraph" w:customStyle="1" w:styleId="paragraph">
    <w:name w:val="paragraph"/>
    <w:basedOn w:val="Normal"/>
    <w:rsid w:val="00C028B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C028BB"/>
  </w:style>
  <w:style w:type="character" w:customStyle="1" w:styleId="normaltextrun">
    <w:name w:val="normaltextrun"/>
    <w:basedOn w:val="DefaultParagraphFont"/>
    <w:rsid w:val="00C028BB"/>
  </w:style>
  <w:style w:type="character" w:customStyle="1" w:styleId="spellingerror">
    <w:name w:val="spellingerror"/>
    <w:basedOn w:val="DefaultParagraphFont"/>
    <w:rsid w:val="00496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405417">
      <w:bodyDiv w:val="1"/>
      <w:marLeft w:val="0"/>
      <w:marRight w:val="0"/>
      <w:marTop w:val="0"/>
      <w:marBottom w:val="0"/>
      <w:divBdr>
        <w:top w:val="none" w:sz="0" w:space="0" w:color="auto"/>
        <w:left w:val="none" w:sz="0" w:space="0" w:color="auto"/>
        <w:bottom w:val="none" w:sz="0" w:space="0" w:color="auto"/>
        <w:right w:val="none" w:sz="0" w:space="0" w:color="auto"/>
      </w:divBdr>
      <w:divsChild>
        <w:div w:id="1117454870">
          <w:marLeft w:val="0"/>
          <w:marRight w:val="0"/>
          <w:marTop w:val="0"/>
          <w:marBottom w:val="0"/>
          <w:divBdr>
            <w:top w:val="none" w:sz="0" w:space="0" w:color="auto"/>
            <w:left w:val="none" w:sz="0" w:space="0" w:color="auto"/>
            <w:bottom w:val="none" w:sz="0" w:space="0" w:color="auto"/>
            <w:right w:val="none" w:sz="0" w:space="0" w:color="auto"/>
          </w:divBdr>
        </w:div>
        <w:div w:id="21326987">
          <w:marLeft w:val="0"/>
          <w:marRight w:val="0"/>
          <w:marTop w:val="0"/>
          <w:marBottom w:val="0"/>
          <w:divBdr>
            <w:top w:val="none" w:sz="0" w:space="0" w:color="auto"/>
            <w:left w:val="none" w:sz="0" w:space="0" w:color="auto"/>
            <w:bottom w:val="none" w:sz="0" w:space="0" w:color="auto"/>
            <w:right w:val="none" w:sz="0" w:space="0" w:color="auto"/>
          </w:divBdr>
        </w:div>
        <w:div w:id="1155220173">
          <w:marLeft w:val="0"/>
          <w:marRight w:val="0"/>
          <w:marTop w:val="0"/>
          <w:marBottom w:val="0"/>
          <w:divBdr>
            <w:top w:val="none" w:sz="0" w:space="0" w:color="auto"/>
            <w:left w:val="none" w:sz="0" w:space="0" w:color="auto"/>
            <w:bottom w:val="none" w:sz="0" w:space="0" w:color="auto"/>
            <w:right w:val="none" w:sz="0" w:space="0" w:color="auto"/>
          </w:divBdr>
        </w:div>
        <w:div w:id="1060203944">
          <w:marLeft w:val="0"/>
          <w:marRight w:val="0"/>
          <w:marTop w:val="0"/>
          <w:marBottom w:val="0"/>
          <w:divBdr>
            <w:top w:val="none" w:sz="0" w:space="0" w:color="auto"/>
            <w:left w:val="none" w:sz="0" w:space="0" w:color="auto"/>
            <w:bottom w:val="none" w:sz="0" w:space="0" w:color="auto"/>
            <w:right w:val="none" w:sz="0" w:space="0" w:color="auto"/>
          </w:divBdr>
        </w:div>
        <w:div w:id="24183201">
          <w:marLeft w:val="0"/>
          <w:marRight w:val="0"/>
          <w:marTop w:val="0"/>
          <w:marBottom w:val="0"/>
          <w:divBdr>
            <w:top w:val="none" w:sz="0" w:space="0" w:color="auto"/>
            <w:left w:val="none" w:sz="0" w:space="0" w:color="auto"/>
            <w:bottom w:val="none" w:sz="0" w:space="0" w:color="auto"/>
            <w:right w:val="none" w:sz="0" w:space="0" w:color="auto"/>
          </w:divBdr>
        </w:div>
        <w:div w:id="185946688">
          <w:marLeft w:val="0"/>
          <w:marRight w:val="0"/>
          <w:marTop w:val="0"/>
          <w:marBottom w:val="0"/>
          <w:divBdr>
            <w:top w:val="none" w:sz="0" w:space="0" w:color="auto"/>
            <w:left w:val="none" w:sz="0" w:space="0" w:color="auto"/>
            <w:bottom w:val="none" w:sz="0" w:space="0" w:color="auto"/>
            <w:right w:val="none" w:sz="0" w:space="0" w:color="auto"/>
          </w:divBdr>
        </w:div>
        <w:div w:id="2086105585">
          <w:marLeft w:val="0"/>
          <w:marRight w:val="0"/>
          <w:marTop w:val="0"/>
          <w:marBottom w:val="0"/>
          <w:divBdr>
            <w:top w:val="none" w:sz="0" w:space="0" w:color="auto"/>
            <w:left w:val="none" w:sz="0" w:space="0" w:color="auto"/>
            <w:bottom w:val="none" w:sz="0" w:space="0" w:color="auto"/>
            <w:right w:val="none" w:sz="0" w:space="0" w:color="auto"/>
          </w:divBdr>
        </w:div>
        <w:div w:id="1224020757">
          <w:marLeft w:val="0"/>
          <w:marRight w:val="0"/>
          <w:marTop w:val="0"/>
          <w:marBottom w:val="0"/>
          <w:divBdr>
            <w:top w:val="none" w:sz="0" w:space="0" w:color="auto"/>
            <w:left w:val="none" w:sz="0" w:space="0" w:color="auto"/>
            <w:bottom w:val="none" w:sz="0" w:space="0" w:color="auto"/>
            <w:right w:val="none" w:sz="0" w:space="0" w:color="auto"/>
          </w:divBdr>
        </w:div>
        <w:div w:id="734665544">
          <w:marLeft w:val="0"/>
          <w:marRight w:val="0"/>
          <w:marTop w:val="0"/>
          <w:marBottom w:val="0"/>
          <w:divBdr>
            <w:top w:val="none" w:sz="0" w:space="0" w:color="auto"/>
            <w:left w:val="none" w:sz="0" w:space="0" w:color="auto"/>
            <w:bottom w:val="none" w:sz="0" w:space="0" w:color="auto"/>
            <w:right w:val="none" w:sz="0" w:space="0" w:color="auto"/>
          </w:divBdr>
        </w:div>
        <w:div w:id="868101826">
          <w:marLeft w:val="0"/>
          <w:marRight w:val="0"/>
          <w:marTop w:val="0"/>
          <w:marBottom w:val="0"/>
          <w:divBdr>
            <w:top w:val="none" w:sz="0" w:space="0" w:color="auto"/>
            <w:left w:val="none" w:sz="0" w:space="0" w:color="auto"/>
            <w:bottom w:val="none" w:sz="0" w:space="0" w:color="auto"/>
            <w:right w:val="none" w:sz="0" w:space="0" w:color="auto"/>
          </w:divBdr>
        </w:div>
        <w:div w:id="1827892578">
          <w:marLeft w:val="0"/>
          <w:marRight w:val="0"/>
          <w:marTop w:val="0"/>
          <w:marBottom w:val="0"/>
          <w:divBdr>
            <w:top w:val="none" w:sz="0" w:space="0" w:color="auto"/>
            <w:left w:val="none" w:sz="0" w:space="0" w:color="auto"/>
            <w:bottom w:val="none" w:sz="0" w:space="0" w:color="auto"/>
            <w:right w:val="none" w:sz="0" w:space="0" w:color="auto"/>
          </w:divBdr>
        </w:div>
        <w:div w:id="1932541742">
          <w:marLeft w:val="0"/>
          <w:marRight w:val="0"/>
          <w:marTop w:val="0"/>
          <w:marBottom w:val="0"/>
          <w:divBdr>
            <w:top w:val="none" w:sz="0" w:space="0" w:color="auto"/>
            <w:left w:val="none" w:sz="0" w:space="0" w:color="auto"/>
            <w:bottom w:val="none" w:sz="0" w:space="0" w:color="auto"/>
            <w:right w:val="none" w:sz="0" w:space="0" w:color="auto"/>
          </w:divBdr>
        </w:div>
        <w:div w:id="1569420684">
          <w:marLeft w:val="0"/>
          <w:marRight w:val="0"/>
          <w:marTop w:val="0"/>
          <w:marBottom w:val="0"/>
          <w:divBdr>
            <w:top w:val="none" w:sz="0" w:space="0" w:color="auto"/>
            <w:left w:val="none" w:sz="0" w:space="0" w:color="auto"/>
            <w:bottom w:val="none" w:sz="0" w:space="0" w:color="auto"/>
            <w:right w:val="none" w:sz="0" w:space="0" w:color="auto"/>
          </w:divBdr>
        </w:div>
        <w:div w:id="576212600">
          <w:marLeft w:val="0"/>
          <w:marRight w:val="0"/>
          <w:marTop w:val="0"/>
          <w:marBottom w:val="0"/>
          <w:divBdr>
            <w:top w:val="none" w:sz="0" w:space="0" w:color="auto"/>
            <w:left w:val="none" w:sz="0" w:space="0" w:color="auto"/>
            <w:bottom w:val="none" w:sz="0" w:space="0" w:color="auto"/>
            <w:right w:val="none" w:sz="0" w:space="0" w:color="auto"/>
          </w:divBdr>
        </w:div>
        <w:div w:id="1829134243">
          <w:marLeft w:val="0"/>
          <w:marRight w:val="0"/>
          <w:marTop w:val="0"/>
          <w:marBottom w:val="0"/>
          <w:divBdr>
            <w:top w:val="none" w:sz="0" w:space="0" w:color="auto"/>
            <w:left w:val="none" w:sz="0" w:space="0" w:color="auto"/>
            <w:bottom w:val="none" w:sz="0" w:space="0" w:color="auto"/>
            <w:right w:val="none" w:sz="0" w:space="0" w:color="auto"/>
          </w:divBdr>
        </w:div>
        <w:div w:id="474493518">
          <w:marLeft w:val="0"/>
          <w:marRight w:val="0"/>
          <w:marTop w:val="0"/>
          <w:marBottom w:val="0"/>
          <w:divBdr>
            <w:top w:val="none" w:sz="0" w:space="0" w:color="auto"/>
            <w:left w:val="none" w:sz="0" w:space="0" w:color="auto"/>
            <w:bottom w:val="none" w:sz="0" w:space="0" w:color="auto"/>
            <w:right w:val="none" w:sz="0" w:space="0" w:color="auto"/>
          </w:divBdr>
        </w:div>
        <w:div w:id="1768695212">
          <w:marLeft w:val="0"/>
          <w:marRight w:val="0"/>
          <w:marTop w:val="0"/>
          <w:marBottom w:val="0"/>
          <w:divBdr>
            <w:top w:val="none" w:sz="0" w:space="0" w:color="auto"/>
            <w:left w:val="none" w:sz="0" w:space="0" w:color="auto"/>
            <w:bottom w:val="none" w:sz="0" w:space="0" w:color="auto"/>
            <w:right w:val="none" w:sz="0" w:space="0" w:color="auto"/>
          </w:divBdr>
        </w:div>
        <w:div w:id="1152789326">
          <w:marLeft w:val="0"/>
          <w:marRight w:val="0"/>
          <w:marTop w:val="0"/>
          <w:marBottom w:val="0"/>
          <w:divBdr>
            <w:top w:val="none" w:sz="0" w:space="0" w:color="auto"/>
            <w:left w:val="none" w:sz="0" w:space="0" w:color="auto"/>
            <w:bottom w:val="none" w:sz="0" w:space="0" w:color="auto"/>
            <w:right w:val="none" w:sz="0" w:space="0" w:color="auto"/>
          </w:divBdr>
        </w:div>
        <w:div w:id="1407923260">
          <w:marLeft w:val="0"/>
          <w:marRight w:val="0"/>
          <w:marTop w:val="0"/>
          <w:marBottom w:val="0"/>
          <w:divBdr>
            <w:top w:val="none" w:sz="0" w:space="0" w:color="auto"/>
            <w:left w:val="none" w:sz="0" w:space="0" w:color="auto"/>
            <w:bottom w:val="none" w:sz="0" w:space="0" w:color="auto"/>
            <w:right w:val="none" w:sz="0" w:space="0" w:color="auto"/>
          </w:divBdr>
        </w:div>
      </w:divsChild>
    </w:div>
    <w:div w:id="263658263">
      <w:bodyDiv w:val="1"/>
      <w:marLeft w:val="0"/>
      <w:marRight w:val="0"/>
      <w:marTop w:val="0"/>
      <w:marBottom w:val="0"/>
      <w:divBdr>
        <w:top w:val="none" w:sz="0" w:space="0" w:color="auto"/>
        <w:left w:val="none" w:sz="0" w:space="0" w:color="auto"/>
        <w:bottom w:val="none" w:sz="0" w:space="0" w:color="auto"/>
        <w:right w:val="none" w:sz="0" w:space="0" w:color="auto"/>
      </w:divBdr>
      <w:divsChild>
        <w:div w:id="302347151">
          <w:marLeft w:val="0"/>
          <w:marRight w:val="0"/>
          <w:marTop w:val="0"/>
          <w:marBottom w:val="0"/>
          <w:divBdr>
            <w:top w:val="none" w:sz="0" w:space="0" w:color="auto"/>
            <w:left w:val="none" w:sz="0" w:space="0" w:color="auto"/>
            <w:bottom w:val="none" w:sz="0" w:space="0" w:color="auto"/>
            <w:right w:val="none" w:sz="0" w:space="0" w:color="auto"/>
          </w:divBdr>
        </w:div>
        <w:div w:id="1360545277">
          <w:marLeft w:val="0"/>
          <w:marRight w:val="0"/>
          <w:marTop w:val="0"/>
          <w:marBottom w:val="0"/>
          <w:divBdr>
            <w:top w:val="none" w:sz="0" w:space="0" w:color="auto"/>
            <w:left w:val="none" w:sz="0" w:space="0" w:color="auto"/>
            <w:bottom w:val="none" w:sz="0" w:space="0" w:color="auto"/>
            <w:right w:val="none" w:sz="0" w:space="0" w:color="auto"/>
          </w:divBdr>
        </w:div>
        <w:div w:id="149637732">
          <w:marLeft w:val="0"/>
          <w:marRight w:val="0"/>
          <w:marTop w:val="0"/>
          <w:marBottom w:val="0"/>
          <w:divBdr>
            <w:top w:val="none" w:sz="0" w:space="0" w:color="auto"/>
            <w:left w:val="none" w:sz="0" w:space="0" w:color="auto"/>
            <w:bottom w:val="none" w:sz="0" w:space="0" w:color="auto"/>
            <w:right w:val="none" w:sz="0" w:space="0" w:color="auto"/>
          </w:divBdr>
        </w:div>
        <w:div w:id="2112123795">
          <w:marLeft w:val="0"/>
          <w:marRight w:val="0"/>
          <w:marTop w:val="0"/>
          <w:marBottom w:val="0"/>
          <w:divBdr>
            <w:top w:val="none" w:sz="0" w:space="0" w:color="auto"/>
            <w:left w:val="none" w:sz="0" w:space="0" w:color="auto"/>
            <w:bottom w:val="none" w:sz="0" w:space="0" w:color="auto"/>
            <w:right w:val="none" w:sz="0" w:space="0" w:color="auto"/>
          </w:divBdr>
        </w:div>
        <w:div w:id="183252915">
          <w:marLeft w:val="0"/>
          <w:marRight w:val="0"/>
          <w:marTop w:val="0"/>
          <w:marBottom w:val="0"/>
          <w:divBdr>
            <w:top w:val="none" w:sz="0" w:space="0" w:color="auto"/>
            <w:left w:val="none" w:sz="0" w:space="0" w:color="auto"/>
            <w:bottom w:val="none" w:sz="0" w:space="0" w:color="auto"/>
            <w:right w:val="none" w:sz="0" w:space="0" w:color="auto"/>
          </w:divBdr>
        </w:div>
        <w:div w:id="1431117904">
          <w:marLeft w:val="0"/>
          <w:marRight w:val="0"/>
          <w:marTop w:val="0"/>
          <w:marBottom w:val="0"/>
          <w:divBdr>
            <w:top w:val="none" w:sz="0" w:space="0" w:color="auto"/>
            <w:left w:val="none" w:sz="0" w:space="0" w:color="auto"/>
            <w:bottom w:val="none" w:sz="0" w:space="0" w:color="auto"/>
            <w:right w:val="none" w:sz="0" w:space="0" w:color="auto"/>
          </w:divBdr>
        </w:div>
        <w:div w:id="793017834">
          <w:marLeft w:val="0"/>
          <w:marRight w:val="0"/>
          <w:marTop w:val="0"/>
          <w:marBottom w:val="0"/>
          <w:divBdr>
            <w:top w:val="none" w:sz="0" w:space="0" w:color="auto"/>
            <w:left w:val="none" w:sz="0" w:space="0" w:color="auto"/>
            <w:bottom w:val="none" w:sz="0" w:space="0" w:color="auto"/>
            <w:right w:val="none" w:sz="0" w:space="0" w:color="auto"/>
          </w:divBdr>
        </w:div>
        <w:div w:id="974454794">
          <w:marLeft w:val="0"/>
          <w:marRight w:val="0"/>
          <w:marTop w:val="0"/>
          <w:marBottom w:val="0"/>
          <w:divBdr>
            <w:top w:val="none" w:sz="0" w:space="0" w:color="auto"/>
            <w:left w:val="none" w:sz="0" w:space="0" w:color="auto"/>
            <w:bottom w:val="none" w:sz="0" w:space="0" w:color="auto"/>
            <w:right w:val="none" w:sz="0" w:space="0" w:color="auto"/>
          </w:divBdr>
        </w:div>
      </w:divsChild>
    </w:div>
    <w:div w:id="972711070">
      <w:bodyDiv w:val="1"/>
      <w:marLeft w:val="0"/>
      <w:marRight w:val="0"/>
      <w:marTop w:val="0"/>
      <w:marBottom w:val="0"/>
      <w:divBdr>
        <w:top w:val="none" w:sz="0" w:space="0" w:color="auto"/>
        <w:left w:val="none" w:sz="0" w:space="0" w:color="auto"/>
        <w:bottom w:val="none" w:sz="0" w:space="0" w:color="auto"/>
        <w:right w:val="none" w:sz="0" w:space="0" w:color="auto"/>
      </w:divBdr>
      <w:divsChild>
        <w:div w:id="2123651654">
          <w:marLeft w:val="0"/>
          <w:marRight w:val="0"/>
          <w:marTop w:val="0"/>
          <w:marBottom w:val="0"/>
          <w:divBdr>
            <w:top w:val="none" w:sz="0" w:space="0" w:color="auto"/>
            <w:left w:val="none" w:sz="0" w:space="0" w:color="auto"/>
            <w:bottom w:val="none" w:sz="0" w:space="0" w:color="auto"/>
            <w:right w:val="none" w:sz="0" w:space="0" w:color="auto"/>
          </w:divBdr>
        </w:div>
        <w:div w:id="1206140434">
          <w:marLeft w:val="0"/>
          <w:marRight w:val="0"/>
          <w:marTop w:val="0"/>
          <w:marBottom w:val="0"/>
          <w:divBdr>
            <w:top w:val="none" w:sz="0" w:space="0" w:color="auto"/>
            <w:left w:val="none" w:sz="0" w:space="0" w:color="auto"/>
            <w:bottom w:val="none" w:sz="0" w:space="0" w:color="auto"/>
            <w:right w:val="none" w:sz="0" w:space="0" w:color="auto"/>
          </w:divBdr>
        </w:div>
        <w:div w:id="1347368286">
          <w:marLeft w:val="0"/>
          <w:marRight w:val="0"/>
          <w:marTop w:val="0"/>
          <w:marBottom w:val="0"/>
          <w:divBdr>
            <w:top w:val="none" w:sz="0" w:space="0" w:color="auto"/>
            <w:left w:val="none" w:sz="0" w:space="0" w:color="auto"/>
            <w:bottom w:val="none" w:sz="0" w:space="0" w:color="auto"/>
            <w:right w:val="none" w:sz="0" w:space="0" w:color="auto"/>
          </w:divBdr>
        </w:div>
        <w:div w:id="1836526530">
          <w:marLeft w:val="0"/>
          <w:marRight w:val="0"/>
          <w:marTop w:val="0"/>
          <w:marBottom w:val="0"/>
          <w:divBdr>
            <w:top w:val="none" w:sz="0" w:space="0" w:color="auto"/>
            <w:left w:val="none" w:sz="0" w:space="0" w:color="auto"/>
            <w:bottom w:val="none" w:sz="0" w:space="0" w:color="auto"/>
            <w:right w:val="none" w:sz="0" w:space="0" w:color="auto"/>
          </w:divBdr>
        </w:div>
        <w:div w:id="941571970">
          <w:marLeft w:val="0"/>
          <w:marRight w:val="0"/>
          <w:marTop w:val="0"/>
          <w:marBottom w:val="0"/>
          <w:divBdr>
            <w:top w:val="none" w:sz="0" w:space="0" w:color="auto"/>
            <w:left w:val="none" w:sz="0" w:space="0" w:color="auto"/>
            <w:bottom w:val="none" w:sz="0" w:space="0" w:color="auto"/>
            <w:right w:val="none" w:sz="0" w:space="0" w:color="auto"/>
          </w:divBdr>
        </w:div>
        <w:div w:id="176121056">
          <w:marLeft w:val="0"/>
          <w:marRight w:val="0"/>
          <w:marTop w:val="0"/>
          <w:marBottom w:val="0"/>
          <w:divBdr>
            <w:top w:val="none" w:sz="0" w:space="0" w:color="auto"/>
            <w:left w:val="none" w:sz="0" w:space="0" w:color="auto"/>
            <w:bottom w:val="none" w:sz="0" w:space="0" w:color="auto"/>
            <w:right w:val="none" w:sz="0" w:space="0" w:color="auto"/>
          </w:divBdr>
        </w:div>
        <w:div w:id="489711000">
          <w:marLeft w:val="0"/>
          <w:marRight w:val="0"/>
          <w:marTop w:val="0"/>
          <w:marBottom w:val="0"/>
          <w:divBdr>
            <w:top w:val="none" w:sz="0" w:space="0" w:color="auto"/>
            <w:left w:val="none" w:sz="0" w:space="0" w:color="auto"/>
            <w:bottom w:val="none" w:sz="0" w:space="0" w:color="auto"/>
            <w:right w:val="none" w:sz="0" w:space="0" w:color="auto"/>
          </w:divBdr>
        </w:div>
        <w:div w:id="249122592">
          <w:marLeft w:val="0"/>
          <w:marRight w:val="0"/>
          <w:marTop w:val="0"/>
          <w:marBottom w:val="0"/>
          <w:divBdr>
            <w:top w:val="none" w:sz="0" w:space="0" w:color="auto"/>
            <w:left w:val="none" w:sz="0" w:space="0" w:color="auto"/>
            <w:bottom w:val="none" w:sz="0" w:space="0" w:color="auto"/>
            <w:right w:val="none" w:sz="0" w:space="0" w:color="auto"/>
          </w:divBdr>
        </w:div>
        <w:div w:id="787166349">
          <w:marLeft w:val="0"/>
          <w:marRight w:val="0"/>
          <w:marTop w:val="0"/>
          <w:marBottom w:val="0"/>
          <w:divBdr>
            <w:top w:val="none" w:sz="0" w:space="0" w:color="auto"/>
            <w:left w:val="none" w:sz="0" w:space="0" w:color="auto"/>
            <w:bottom w:val="none" w:sz="0" w:space="0" w:color="auto"/>
            <w:right w:val="none" w:sz="0" w:space="0" w:color="auto"/>
          </w:divBdr>
        </w:div>
        <w:div w:id="325860035">
          <w:marLeft w:val="0"/>
          <w:marRight w:val="0"/>
          <w:marTop w:val="0"/>
          <w:marBottom w:val="0"/>
          <w:divBdr>
            <w:top w:val="none" w:sz="0" w:space="0" w:color="auto"/>
            <w:left w:val="none" w:sz="0" w:space="0" w:color="auto"/>
            <w:bottom w:val="none" w:sz="0" w:space="0" w:color="auto"/>
            <w:right w:val="none" w:sz="0" w:space="0" w:color="auto"/>
          </w:divBdr>
        </w:div>
        <w:div w:id="1362625908">
          <w:marLeft w:val="0"/>
          <w:marRight w:val="0"/>
          <w:marTop w:val="0"/>
          <w:marBottom w:val="0"/>
          <w:divBdr>
            <w:top w:val="none" w:sz="0" w:space="0" w:color="auto"/>
            <w:left w:val="none" w:sz="0" w:space="0" w:color="auto"/>
            <w:bottom w:val="none" w:sz="0" w:space="0" w:color="auto"/>
            <w:right w:val="none" w:sz="0" w:space="0" w:color="auto"/>
          </w:divBdr>
        </w:div>
        <w:div w:id="1281306469">
          <w:marLeft w:val="0"/>
          <w:marRight w:val="0"/>
          <w:marTop w:val="0"/>
          <w:marBottom w:val="0"/>
          <w:divBdr>
            <w:top w:val="none" w:sz="0" w:space="0" w:color="auto"/>
            <w:left w:val="none" w:sz="0" w:space="0" w:color="auto"/>
            <w:bottom w:val="none" w:sz="0" w:space="0" w:color="auto"/>
            <w:right w:val="none" w:sz="0" w:space="0" w:color="auto"/>
          </w:divBdr>
        </w:div>
        <w:div w:id="1023021056">
          <w:marLeft w:val="0"/>
          <w:marRight w:val="0"/>
          <w:marTop w:val="0"/>
          <w:marBottom w:val="0"/>
          <w:divBdr>
            <w:top w:val="none" w:sz="0" w:space="0" w:color="auto"/>
            <w:left w:val="none" w:sz="0" w:space="0" w:color="auto"/>
            <w:bottom w:val="none" w:sz="0" w:space="0" w:color="auto"/>
            <w:right w:val="none" w:sz="0" w:space="0" w:color="auto"/>
          </w:divBdr>
        </w:div>
        <w:div w:id="1727609757">
          <w:marLeft w:val="0"/>
          <w:marRight w:val="0"/>
          <w:marTop w:val="0"/>
          <w:marBottom w:val="0"/>
          <w:divBdr>
            <w:top w:val="none" w:sz="0" w:space="0" w:color="auto"/>
            <w:left w:val="none" w:sz="0" w:space="0" w:color="auto"/>
            <w:bottom w:val="none" w:sz="0" w:space="0" w:color="auto"/>
            <w:right w:val="none" w:sz="0" w:space="0" w:color="auto"/>
          </w:divBdr>
        </w:div>
        <w:div w:id="497616620">
          <w:marLeft w:val="0"/>
          <w:marRight w:val="0"/>
          <w:marTop w:val="0"/>
          <w:marBottom w:val="0"/>
          <w:divBdr>
            <w:top w:val="none" w:sz="0" w:space="0" w:color="auto"/>
            <w:left w:val="none" w:sz="0" w:space="0" w:color="auto"/>
            <w:bottom w:val="none" w:sz="0" w:space="0" w:color="auto"/>
            <w:right w:val="none" w:sz="0" w:space="0" w:color="auto"/>
          </w:divBdr>
        </w:div>
        <w:div w:id="288821789">
          <w:marLeft w:val="0"/>
          <w:marRight w:val="0"/>
          <w:marTop w:val="0"/>
          <w:marBottom w:val="0"/>
          <w:divBdr>
            <w:top w:val="none" w:sz="0" w:space="0" w:color="auto"/>
            <w:left w:val="none" w:sz="0" w:space="0" w:color="auto"/>
            <w:bottom w:val="none" w:sz="0" w:space="0" w:color="auto"/>
            <w:right w:val="none" w:sz="0" w:space="0" w:color="auto"/>
          </w:divBdr>
        </w:div>
        <w:div w:id="1634213341">
          <w:marLeft w:val="0"/>
          <w:marRight w:val="0"/>
          <w:marTop w:val="0"/>
          <w:marBottom w:val="0"/>
          <w:divBdr>
            <w:top w:val="none" w:sz="0" w:space="0" w:color="auto"/>
            <w:left w:val="none" w:sz="0" w:space="0" w:color="auto"/>
            <w:bottom w:val="none" w:sz="0" w:space="0" w:color="auto"/>
            <w:right w:val="none" w:sz="0" w:space="0" w:color="auto"/>
          </w:divBdr>
        </w:div>
      </w:divsChild>
    </w:div>
    <w:div w:id="1600991185">
      <w:bodyDiv w:val="1"/>
      <w:marLeft w:val="0"/>
      <w:marRight w:val="0"/>
      <w:marTop w:val="0"/>
      <w:marBottom w:val="0"/>
      <w:divBdr>
        <w:top w:val="none" w:sz="0" w:space="0" w:color="auto"/>
        <w:left w:val="none" w:sz="0" w:space="0" w:color="auto"/>
        <w:bottom w:val="none" w:sz="0" w:space="0" w:color="auto"/>
        <w:right w:val="none" w:sz="0" w:space="0" w:color="auto"/>
      </w:divBdr>
      <w:divsChild>
        <w:div w:id="745765473">
          <w:marLeft w:val="0"/>
          <w:marRight w:val="0"/>
          <w:marTop w:val="0"/>
          <w:marBottom w:val="0"/>
          <w:divBdr>
            <w:top w:val="none" w:sz="0" w:space="0" w:color="auto"/>
            <w:left w:val="none" w:sz="0" w:space="0" w:color="auto"/>
            <w:bottom w:val="none" w:sz="0" w:space="0" w:color="auto"/>
            <w:right w:val="none" w:sz="0" w:space="0" w:color="auto"/>
          </w:divBdr>
        </w:div>
        <w:div w:id="278680677">
          <w:marLeft w:val="0"/>
          <w:marRight w:val="0"/>
          <w:marTop w:val="0"/>
          <w:marBottom w:val="0"/>
          <w:divBdr>
            <w:top w:val="none" w:sz="0" w:space="0" w:color="auto"/>
            <w:left w:val="none" w:sz="0" w:space="0" w:color="auto"/>
            <w:bottom w:val="none" w:sz="0" w:space="0" w:color="auto"/>
            <w:right w:val="none" w:sz="0" w:space="0" w:color="auto"/>
          </w:divBdr>
        </w:div>
        <w:div w:id="1483809775">
          <w:marLeft w:val="0"/>
          <w:marRight w:val="0"/>
          <w:marTop w:val="0"/>
          <w:marBottom w:val="0"/>
          <w:divBdr>
            <w:top w:val="none" w:sz="0" w:space="0" w:color="auto"/>
            <w:left w:val="none" w:sz="0" w:space="0" w:color="auto"/>
            <w:bottom w:val="none" w:sz="0" w:space="0" w:color="auto"/>
            <w:right w:val="none" w:sz="0" w:space="0" w:color="auto"/>
          </w:divBdr>
        </w:div>
        <w:div w:id="557398389">
          <w:marLeft w:val="0"/>
          <w:marRight w:val="0"/>
          <w:marTop w:val="0"/>
          <w:marBottom w:val="0"/>
          <w:divBdr>
            <w:top w:val="none" w:sz="0" w:space="0" w:color="auto"/>
            <w:left w:val="none" w:sz="0" w:space="0" w:color="auto"/>
            <w:bottom w:val="none" w:sz="0" w:space="0" w:color="auto"/>
            <w:right w:val="none" w:sz="0" w:space="0" w:color="auto"/>
          </w:divBdr>
        </w:div>
        <w:div w:id="1525943678">
          <w:marLeft w:val="0"/>
          <w:marRight w:val="0"/>
          <w:marTop w:val="0"/>
          <w:marBottom w:val="0"/>
          <w:divBdr>
            <w:top w:val="none" w:sz="0" w:space="0" w:color="auto"/>
            <w:left w:val="none" w:sz="0" w:space="0" w:color="auto"/>
            <w:bottom w:val="none" w:sz="0" w:space="0" w:color="auto"/>
            <w:right w:val="none" w:sz="0" w:space="0" w:color="auto"/>
          </w:divBdr>
        </w:div>
        <w:div w:id="791098023">
          <w:marLeft w:val="0"/>
          <w:marRight w:val="0"/>
          <w:marTop w:val="0"/>
          <w:marBottom w:val="0"/>
          <w:divBdr>
            <w:top w:val="none" w:sz="0" w:space="0" w:color="auto"/>
            <w:left w:val="none" w:sz="0" w:space="0" w:color="auto"/>
            <w:bottom w:val="none" w:sz="0" w:space="0" w:color="auto"/>
            <w:right w:val="none" w:sz="0" w:space="0" w:color="auto"/>
          </w:divBdr>
        </w:div>
        <w:div w:id="941306027">
          <w:marLeft w:val="0"/>
          <w:marRight w:val="0"/>
          <w:marTop w:val="0"/>
          <w:marBottom w:val="0"/>
          <w:divBdr>
            <w:top w:val="none" w:sz="0" w:space="0" w:color="auto"/>
            <w:left w:val="none" w:sz="0" w:space="0" w:color="auto"/>
            <w:bottom w:val="none" w:sz="0" w:space="0" w:color="auto"/>
            <w:right w:val="none" w:sz="0" w:space="0" w:color="auto"/>
          </w:divBdr>
        </w:div>
        <w:div w:id="865483756">
          <w:marLeft w:val="0"/>
          <w:marRight w:val="0"/>
          <w:marTop w:val="0"/>
          <w:marBottom w:val="0"/>
          <w:divBdr>
            <w:top w:val="none" w:sz="0" w:space="0" w:color="auto"/>
            <w:left w:val="none" w:sz="0" w:space="0" w:color="auto"/>
            <w:bottom w:val="none" w:sz="0" w:space="0" w:color="auto"/>
            <w:right w:val="none" w:sz="0" w:space="0" w:color="auto"/>
          </w:divBdr>
        </w:div>
      </w:divsChild>
    </w:div>
    <w:div w:id="1950773917">
      <w:bodyDiv w:val="1"/>
      <w:marLeft w:val="0"/>
      <w:marRight w:val="0"/>
      <w:marTop w:val="0"/>
      <w:marBottom w:val="0"/>
      <w:divBdr>
        <w:top w:val="none" w:sz="0" w:space="0" w:color="auto"/>
        <w:left w:val="none" w:sz="0" w:space="0" w:color="auto"/>
        <w:bottom w:val="none" w:sz="0" w:space="0" w:color="auto"/>
        <w:right w:val="none" w:sz="0" w:space="0" w:color="auto"/>
      </w:divBdr>
      <w:divsChild>
        <w:div w:id="831334856">
          <w:marLeft w:val="0"/>
          <w:marRight w:val="0"/>
          <w:marTop w:val="0"/>
          <w:marBottom w:val="0"/>
          <w:divBdr>
            <w:top w:val="none" w:sz="0" w:space="0" w:color="auto"/>
            <w:left w:val="none" w:sz="0" w:space="0" w:color="auto"/>
            <w:bottom w:val="none" w:sz="0" w:space="0" w:color="auto"/>
            <w:right w:val="none" w:sz="0" w:space="0" w:color="auto"/>
          </w:divBdr>
        </w:div>
        <w:div w:id="1956979137">
          <w:marLeft w:val="0"/>
          <w:marRight w:val="0"/>
          <w:marTop w:val="0"/>
          <w:marBottom w:val="0"/>
          <w:divBdr>
            <w:top w:val="none" w:sz="0" w:space="0" w:color="auto"/>
            <w:left w:val="none" w:sz="0" w:space="0" w:color="auto"/>
            <w:bottom w:val="none" w:sz="0" w:space="0" w:color="auto"/>
            <w:right w:val="none" w:sz="0" w:space="0" w:color="auto"/>
          </w:divBdr>
        </w:div>
        <w:div w:id="1856309049">
          <w:marLeft w:val="0"/>
          <w:marRight w:val="0"/>
          <w:marTop w:val="0"/>
          <w:marBottom w:val="0"/>
          <w:divBdr>
            <w:top w:val="none" w:sz="0" w:space="0" w:color="auto"/>
            <w:left w:val="none" w:sz="0" w:space="0" w:color="auto"/>
            <w:bottom w:val="none" w:sz="0" w:space="0" w:color="auto"/>
            <w:right w:val="none" w:sz="0" w:space="0" w:color="auto"/>
          </w:divBdr>
        </w:div>
        <w:div w:id="599994204">
          <w:marLeft w:val="0"/>
          <w:marRight w:val="0"/>
          <w:marTop w:val="0"/>
          <w:marBottom w:val="0"/>
          <w:divBdr>
            <w:top w:val="none" w:sz="0" w:space="0" w:color="auto"/>
            <w:left w:val="none" w:sz="0" w:space="0" w:color="auto"/>
            <w:bottom w:val="none" w:sz="0" w:space="0" w:color="auto"/>
            <w:right w:val="none" w:sz="0" w:space="0" w:color="auto"/>
          </w:divBdr>
        </w:div>
        <w:div w:id="87626405">
          <w:marLeft w:val="0"/>
          <w:marRight w:val="0"/>
          <w:marTop w:val="0"/>
          <w:marBottom w:val="0"/>
          <w:divBdr>
            <w:top w:val="none" w:sz="0" w:space="0" w:color="auto"/>
            <w:left w:val="none" w:sz="0" w:space="0" w:color="auto"/>
            <w:bottom w:val="none" w:sz="0" w:space="0" w:color="auto"/>
            <w:right w:val="none" w:sz="0" w:space="0" w:color="auto"/>
          </w:divBdr>
        </w:div>
        <w:div w:id="1339306330">
          <w:marLeft w:val="0"/>
          <w:marRight w:val="0"/>
          <w:marTop w:val="0"/>
          <w:marBottom w:val="0"/>
          <w:divBdr>
            <w:top w:val="none" w:sz="0" w:space="0" w:color="auto"/>
            <w:left w:val="none" w:sz="0" w:space="0" w:color="auto"/>
            <w:bottom w:val="none" w:sz="0" w:space="0" w:color="auto"/>
            <w:right w:val="none" w:sz="0" w:space="0" w:color="auto"/>
          </w:divBdr>
        </w:div>
        <w:div w:id="1731491519">
          <w:marLeft w:val="0"/>
          <w:marRight w:val="0"/>
          <w:marTop w:val="0"/>
          <w:marBottom w:val="0"/>
          <w:divBdr>
            <w:top w:val="none" w:sz="0" w:space="0" w:color="auto"/>
            <w:left w:val="none" w:sz="0" w:space="0" w:color="auto"/>
            <w:bottom w:val="none" w:sz="0" w:space="0" w:color="auto"/>
            <w:right w:val="none" w:sz="0" w:space="0" w:color="auto"/>
          </w:divBdr>
        </w:div>
        <w:div w:id="738787473">
          <w:marLeft w:val="0"/>
          <w:marRight w:val="0"/>
          <w:marTop w:val="0"/>
          <w:marBottom w:val="0"/>
          <w:divBdr>
            <w:top w:val="none" w:sz="0" w:space="0" w:color="auto"/>
            <w:left w:val="none" w:sz="0" w:space="0" w:color="auto"/>
            <w:bottom w:val="none" w:sz="0" w:space="0" w:color="auto"/>
            <w:right w:val="none" w:sz="0" w:space="0" w:color="auto"/>
          </w:divBdr>
        </w:div>
        <w:div w:id="1157460130">
          <w:marLeft w:val="0"/>
          <w:marRight w:val="0"/>
          <w:marTop w:val="0"/>
          <w:marBottom w:val="0"/>
          <w:divBdr>
            <w:top w:val="none" w:sz="0" w:space="0" w:color="auto"/>
            <w:left w:val="none" w:sz="0" w:space="0" w:color="auto"/>
            <w:bottom w:val="none" w:sz="0" w:space="0" w:color="auto"/>
            <w:right w:val="none" w:sz="0" w:space="0" w:color="auto"/>
          </w:divBdr>
        </w:div>
        <w:div w:id="379522019">
          <w:marLeft w:val="0"/>
          <w:marRight w:val="0"/>
          <w:marTop w:val="0"/>
          <w:marBottom w:val="0"/>
          <w:divBdr>
            <w:top w:val="none" w:sz="0" w:space="0" w:color="auto"/>
            <w:left w:val="none" w:sz="0" w:space="0" w:color="auto"/>
            <w:bottom w:val="none" w:sz="0" w:space="0" w:color="auto"/>
            <w:right w:val="none" w:sz="0" w:space="0" w:color="auto"/>
          </w:divBdr>
        </w:div>
        <w:div w:id="487983202">
          <w:marLeft w:val="0"/>
          <w:marRight w:val="0"/>
          <w:marTop w:val="0"/>
          <w:marBottom w:val="0"/>
          <w:divBdr>
            <w:top w:val="none" w:sz="0" w:space="0" w:color="auto"/>
            <w:left w:val="none" w:sz="0" w:space="0" w:color="auto"/>
            <w:bottom w:val="none" w:sz="0" w:space="0" w:color="auto"/>
            <w:right w:val="none" w:sz="0" w:space="0" w:color="auto"/>
          </w:divBdr>
        </w:div>
        <w:div w:id="275213508">
          <w:marLeft w:val="0"/>
          <w:marRight w:val="0"/>
          <w:marTop w:val="0"/>
          <w:marBottom w:val="0"/>
          <w:divBdr>
            <w:top w:val="none" w:sz="0" w:space="0" w:color="auto"/>
            <w:left w:val="none" w:sz="0" w:space="0" w:color="auto"/>
            <w:bottom w:val="none" w:sz="0" w:space="0" w:color="auto"/>
            <w:right w:val="none" w:sz="0" w:space="0" w:color="auto"/>
          </w:divBdr>
        </w:div>
        <w:div w:id="872617146">
          <w:marLeft w:val="0"/>
          <w:marRight w:val="0"/>
          <w:marTop w:val="0"/>
          <w:marBottom w:val="0"/>
          <w:divBdr>
            <w:top w:val="none" w:sz="0" w:space="0" w:color="auto"/>
            <w:left w:val="none" w:sz="0" w:space="0" w:color="auto"/>
            <w:bottom w:val="none" w:sz="0" w:space="0" w:color="auto"/>
            <w:right w:val="none" w:sz="0" w:space="0" w:color="auto"/>
          </w:divBdr>
        </w:div>
        <w:div w:id="1149129425">
          <w:marLeft w:val="0"/>
          <w:marRight w:val="0"/>
          <w:marTop w:val="0"/>
          <w:marBottom w:val="0"/>
          <w:divBdr>
            <w:top w:val="none" w:sz="0" w:space="0" w:color="auto"/>
            <w:left w:val="none" w:sz="0" w:space="0" w:color="auto"/>
            <w:bottom w:val="none" w:sz="0" w:space="0" w:color="auto"/>
            <w:right w:val="none" w:sz="0" w:space="0" w:color="auto"/>
          </w:divBdr>
        </w:div>
        <w:div w:id="946471703">
          <w:marLeft w:val="0"/>
          <w:marRight w:val="0"/>
          <w:marTop w:val="0"/>
          <w:marBottom w:val="0"/>
          <w:divBdr>
            <w:top w:val="none" w:sz="0" w:space="0" w:color="auto"/>
            <w:left w:val="none" w:sz="0" w:space="0" w:color="auto"/>
            <w:bottom w:val="none" w:sz="0" w:space="0" w:color="auto"/>
            <w:right w:val="none" w:sz="0" w:space="0" w:color="auto"/>
          </w:divBdr>
        </w:div>
        <w:div w:id="143012166">
          <w:marLeft w:val="0"/>
          <w:marRight w:val="0"/>
          <w:marTop w:val="0"/>
          <w:marBottom w:val="0"/>
          <w:divBdr>
            <w:top w:val="none" w:sz="0" w:space="0" w:color="auto"/>
            <w:left w:val="none" w:sz="0" w:space="0" w:color="auto"/>
            <w:bottom w:val="none" w:sz="0" w:space="0" w:color="auto"/>
            <w:right w:val="none" w:sz="0" w:space="0" w:color="auto"/>
          </w:divBdr>
        </w:div>
        <w:div w:id="1859007233">
          <w:marLeft w:val="0"/>
          <w:marRight w:val="0"/>
          <w:marTop w:val="0"/>
          <w:marBottom w:val="0"/>
          <w:divBdr>
            <w:top w:val="none" w:sz="0" w:space="0" w:color="auto"/>
            <w:left w:val="none" w:sz="0" w:space="0" w:color="auto"/>
            <w:bottom w:val="none" w:sz="0" w:space="0" w:color="auto"/>
            <w:right w:val="none" w:sz="0" w:space="0" w:color="auto"/>
          </w:divBdr>
        </w:div>
        <w:div w:id="1396978050">
          <w:marLeft w:val="0"/>
          <w:marRight w:val="0"/>
          <w:marTop w:val="0"/>
          <w:marBottom w:val="0"/>
          <w:divBdr>
            <w:top w:val="none" w:sz="0" w:space="0" w:color="auto"/>
            <w:left w:val="none" w:sz="0" w:space="0" w:color="auto"/>
            <w:bottom w:val="none" w:sz="0" w:space="0" w:color="auto"/>
            <w:right w:val="none" w:sz="0" w:space="0" w:color="auto"/>
          </w:divBdr>
        </w:div>
        <w:div w:id="1810048084">
          <w:marLeft w:val="0"/>
          <w:marRight w:val="0"/>
          <w:marTop w:val="0"/>
          <w:marBottom w:val="0"/>
          <w:divBdr>
            <w:top w:val="none" w:sz="0" w:space="0" w:color="auto"/>
            <w:left w:val="none" w:sz="0" w:space="0" w:color="auto"/>
            <w:bottom w:val="none" w:sz="0" w:space="0" w:color="auto"/>
            <w:right w:val="none" w:sz="0" w:space="0" w:color="auto"/>
          </w:divBdr>
        </w:div>
        <w:div w:id="1049958501">
          <w:marLeft w:val="0"/>
          <w:marRight w:val="0"/>
          <w:marTop w:val="0"/>
          <w:marBottom w:val="0"/>
          <w:divBdr>
            <w:top w:val="none" w:sz="0" w:space="0" w:color="auto"/>
            <w:left w:val="none" w:sz="0" w:space="0" w:color="auto"/>
            <w:bottom w:val="none" w:sz="0" w:space="0" w:color="auto"/>
            <w:right w:val="none" w:sz="0" w:space="0" w:color="auto"/>
          </w:divBdr>
        </w:div>
        <w:div w:id="1723139301">
          <w:marLeft w:val="0"/>
          <w:marRight w:val="0"/>
          <w:marTop w:val="0"/>
          <w:marBottom w:val="0"/>
          <w:divBdr>
            <w:top w:val="none" w:sz="0" w:space="0" w:color="auto"/>
            <w:left w:val="none" w:sz="0" w:space="0" w:color="auto"/>
            <w:bottom w:val="none" w:sz="0" w:space="0" w:color="auto"/>
            <w:right w:val="none" w:sz="0" w:space="0" w:color="auto"/>
          </w:divBdr>
        </w:div>
        <w:div w:id="13027347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ptsvr1.tea.texas.gov/perfreport/tapr/index.html"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tea.texas.gov/Student_Testing_and_Accountability/Accountability/State_Accountability/Performance_Reporting/School_Report_Cards"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ea.texas.gov/Student_Testing_and_Accountability/Accountability/State_Accountability/Performance_Reporting/School_Report_Cards" TargetMode="External"/><Relationship Id="rId11" Type="http://schemas.openxmlformats.org/officeDocument/2006/relationships/hyperlink" Target="https://rptsvr1.tea.texas.gov/perfreport/tapr/index.html" TargetMode="External"/><Relationship Id="rId5" Type="http://schemas.openxmlformats.org/officeDocument/2006/relationships/endnotes" Target="endnotes.xml"/><Relationship Id="rId10" Type="http://schemas.openxmlformats.org/officeDocument/2006/relationships/hyperlink" Target="https://tea.texas.gov/Student_Testing_and_Accountability/Accountability/State_Accountability/Performance_Reporting/School_Report_Cards" TargetMode="External"/><Relationship Id="rId4" Type="http://schemas.openxmlformats.org/officeDocument/2006/relationships/footnotes" Target="footnotes.xml"/><Relationship Id="rId9" Type="http://schemas.openxmlformats.org/officeDocument/2006/relationships/hyperlink" Target="https://tea.texas.gov/Student_Testing_and_Accountability/Accountability/State_Accountability/Performance_Reporting/School_Report_Card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340</TotalTime>
  <Pages>3</Pages>
  <Words>732</Words>
  <Characters>4175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Estrada, Elizabeth</dc:creator>
  <cp:keywords/>
  <dc:description/>
  <cp:lastModifiedBy>Estrada, Elizabeth</cp:lastModifiedBy>
  <cp:revision>5</cp:revision>
  <cp:lastPrinted>2021-01-25T20:27:00Z</cp:lastPrinted>
  <dcterms:created xsi:type="dcterms:W3CDTF">2020-11-20T17:26:00Z</dcterms:created>
  <dcterms:modified xsi:type="dcterms:W3CDTF">2021-01-25T20:37:00Z</dcterms:modified>
</cp:coreProperties>
</file>